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институт винограда и вина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Магарач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УТВЕРЖДАЮ: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____________М.Н.Борисенко</w:t>
      </w:r>
      <w:proofErr w:type="spellEnd"/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«___»_____________2014 г.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1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«Влияние препарата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продуктивность и качество винограда в условиях Республики Крым»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(2014 г.)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по договору № 51-14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0BF" w:rsidRPr="00EA00BF" w:rsidRDefault="00EA00BF" w:rsidP="00EA00B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00B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2. Качество винограда в условиях Республики Крым в связи с применением    </w:t>
      </w:r>
    </w:p>
    <w:p w:rsidR="00A2599C" w:rsidRPr="00EA00BF" w:rsidRDefault="00EA00BF" w:rsidP="00EA00B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00B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proofErr w:type="spellStart"/>
      <w:r w:rsidRPr="00EA00BF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мивал-агро</w:t>
      </w:r>
      <w:proofErr w:type="spellEnd"/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НИР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(виноградарство)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_____________М.Н.Борисенко</w:t>
      </w:r>
      <w:proofErr w:type="spellEnd"/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Руководитель, 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хранения,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канд.с.-х. наук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_____________А.Э.Модонкаева</w:t>
      </w:r>
      <w:proofErr w:type="spellEnd"/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«___»________2014 г.</w:t>
      </w: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Ялта 2014 г.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C8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2599C" w:rsidRDefault="00A2599C" w:rsidP="00A259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установлению влияния комплексного регулятора роста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агробиологические показатели качества, пищевую ценность и биологически активные вещества фенольной природы столовых и технических сортов винограда в условиях Республики Крым</w:t>
      </w:r>
    </w:p>
    <w:p w:rsidR="00A2599C" w:rsidRDefault="00A2599C" w:rsidP="00A259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99C" w:rsidRPr="00160698" w:rsidRDefault="00A2599C" w:rsidP="00A2599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98">
        <w:rPr>
          <w:rFonts w:ascii="Times New Roman" w:hAnsi="Times New Roman" w:cs="Times New Roman"/>
          <w:b/>
          <w:sz w:val="28"/>
          <w:szCs w:val="28"/>
        </w:rPr>
        <w:t>ХАРАКТЕРИСТИКА РАБОТЫ</w:t>
      </w:r>
    </w:p>
    <w:p w:rsidR="00A2599C" w:rsidRDefault="00A2599C" w:rsidP="00A259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99C" w:rsidRPr="00160698" w:rsidRDefault="00A2599C" w:rsidP="00A259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315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60698">
        <w:rPr>
          <w:rFonts w:ascii="Times New Roman" w:hAnsi="Times New Roman" w:cs="Times New Roman"/>
          <w:b/>
          <w:sz w:val="28"/>
          <w:szCs w:val="28"/>
        </w:rPr>
        <w:t>Регистрант</w:t>
      </w:r>
      <w:proofErr w:type="spellEnd"/>
      <w:proofErr w:type="gramStart"/>
      <w:r w:rsidRPr="001606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606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069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60698">
        <w:rPr>
          <w:rFonts w:ascii="Times New Roman" w:hAnsi="Times New Roman" w:cs="Times New Roman"/>
          <w:sz w:val="28"/>
          <w:szCs w:val="28"/>
        </w:rPr>
        <w:t>АгроСил</w:t>
      </w:r>
      <w:proofErr w:type="spellEnd"/>
      <w:r w:rsidRPr="00160698">
        <w:rPr>
          <w:rFonts w:ascii="Times New Roman" w:hAnsi="Times New Roman" w:cs="Times New Roman"/>
          <w:sz w:val="28"/>
          <w:szCs w:val="28"/>
        </w:rPr>
        <w:t>»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Торговое название: </w:t>
      </w:r>
      <w:proofErr w:type="spellStart"/>
      <w:r w:rsidRPr="00414668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Действующее вещество:</w:t>
      </w:r>
      <w:r w:rsidRPr="00AC75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комплексный регулятор роста растений, состоящий из 2-х компонентов (содержание д.в.-100%)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(1-хлорметилсилатран – кремнийорганическое соединение из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силатранов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крезацин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триэтаноламмониевая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ортокрезоксиуксусной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– аналог фитогормонов из группы ауксинов)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Препаративная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форма:</w:t>
      </w:r>
      <w:r>
        <w:rPr>
          <w:rFonts w:ascii="Times New Roman" w:hAnsi="Times New Roman" w:cs="Times New Roman"/>
          <w:sz w:val="28"/>
          <w:szCs w:val="28"/>
        </w:rPr>
        <w:t xml:space="preserve"> капсулы (порошок)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Концентрация: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д.в.-100%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препарата:</w:t>
      </w:r>
      <w:r>
        <w:rPr>
          <w:rFonts w:ascii="Times New Roman" w:hAnsi="Times New Roman" w:cs="Times New Roman"/>
          <w:sz w:val="28"/>
          <w:szCs w:val="28"/>
        </w:rPr>
        <w:t xml:space="preserve"> регулятор роста 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проведения опытов:</w:t>
      </w:r>
      <w:r>
        <w:rPr>
          <w:rFonts w:ascii="Times New Roman" w:hAnsi="Times New Roman" w:cs="Times New Roman"/>
          <w:sz w:val="28"/>
          <w:szCs w:val="28"/>
        </w:rPr>
        <w:t xml:space="preserve"> май 2014 г. – ноябрь 2014 г.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опытов: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ГП (государственное предприятие) «Морское», сектор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599C" w:rsidRPr="00AD3ED9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3ED9">
        <w:rPr>
          <w:rFonts w:ascii="Times New Roman" w:hAnsi="Times New Roman" w:cs="Times New Roman"/>
          <w:b/>
          <w:sz w:val="28"/>
          <w:szCs w:val="28"/>
        </w:rPr>
        <w:t xml:space="preserve">гроклиматическая зона: </w:t>
      </w:r>
      <w:r w:rsidRPr="00AD3ED9">
        <w:rPr>
          <w:rFonts w:ascii="Times New Roman" w:hAnsi="Times New Roman" w:cs="Times New Roman"/>
          <w:sz w:val="28"/>
          <w:szCs w:val="28"/>
        </w:rPr>
        <w:t>Южнобережная</w:t>
      </w:r>
      <w:r>
        <w:rPr>
          <w:rFonts w:ascii="Times New Roman" w:hAnsi="Times New Roman" w:cs="Times New Roman"/>
          <w:sz w:val="28"/>
          <w:szCs w:val="28"/>
        </w:rPr>
        <w:t xml:space="preserve"> зона</w:t>
      </w:r>
      <w:r w:rsidRPr="00AD3ED9">
        <w:rPr>
          <w:rFonts w:ascii="Times New Roman" w:hAnsi="Times New Roman" w:cs="Times New Roman"/>
          <w:sz w:val="28"/>
          <w:szCs w:val="28"/>
        </w:rPr>
        <w:t>, подрайон</w:t>
      </w:r>
      <w:proofErr w:type="gramStart"/>
      <w:r w:rsidRPr="00AD3ED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D3ED9">
        <w:rPr>
          <w:rFonts w:ascii="Times New Roman" w:hAnsi="Times New Roman" w:cs="Times New Roman"/>
          <w:sz w:val="28"/>
          <w:szCs w:val="28"/>
        </w:rPr>
        <w:t xml:space="preserve"> (от Алушты до Судака; более сухая часть Южнобережной зоны – засушливое лето и влажная теплая зима)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965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CF4965">
        <w:rPr>
          <w:rFonts w:ascii="Times New Roman" w:hAnsi="Times New Roman" w:cs="Times New Roman"/>
          <w:sz w:val="28"/>
          <w:szCs w:val="28"/>
        </w:rPr>
        <w:t xml:space="preserve"> виноград</w:t>
      </w:r>
    </w:p>
    <w:p w:rsidR="00A2599C" w:rsidRPr="007072C5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6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2C5">
        <w:rPr>
          <w:rFonts w:ascii="Times New Roman" w:hAnsi="Times New Roman" w:cs="Times New Roman"/>
          <w:b/>
          <w:sz w:val="28"/>
          <w:szCs w:val="28"/>
        </w:rPr>
        <w:t>Сорта:</w:t>
      </w:r>
      <w:r w:rsidRPr="007072C5">
        <w:rPr>
          <w:rFonts w:ascii="Times New Roman" w:hAnsi="Times New Roman" w:cs="Times New Roman"/>
          <w:sz w:val="28"/>
          <w:szCs w:val="28"/>
        </w:rPr>
        <w:t xml:space="preserve"> Молдова, Мускат гамбургский, Шоколадный, </w:t>
      </w:r>
      <w:proofErr w:type="spellStart"/>
      <w:r w:rsidRPr="007072C5">
        <w:rPr>
          <w:rFonts w:ascii="Times New Roman" w:hAnsi="Times New Roman" w:cs="Times New Roman"/>
          <w:sz w:val="28"/>
          <w:szCs w:val="28"/>
        </w:rPr>
        <w:t>Каберне-Совиньон</w:t>
      </w:r>
      <w:proofErr w:type="spellEnd"/>
      <w:r w:rsidRPr="00707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2C5">
        <w:rPr>
          <w:rFonts w:ascii="Times New Roman" w:hAnsi="Times New Roman" w:cs="Times New Roman"/>
          <w:sz w:val="28"/>
          <w:szCs w:val="28"/>
        </w:rPr>
        <w:t>Кефессия</w:t>
      </w:r>
      <w:proofErr w:type="spellEnd"/>
      <w:r w:rsidRPr="007072C5">
        <w:rPr>
          <w:rFonts w:ascii="Times New Roman" w:hAnsi="Times New Roman" w:cs="Times New Roman"/>
          <w:sz w:val="28"/>
          <w:szCs w:val="28"/>
        </w:rPr>
        <w:t xml:space="preserve"> Мускат белый</w:t>
      </w:r>
    </w:p>
    <w:p w:rsidR="00A2599C" w:rsidRPr="00147B9F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6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145">
        <w:rPr>
          <w:rFonts w:ascii="Times New Roman" w:hAnsi="Times New Roman" w:cs="Times New Roman"/>
          <w:b/>
          <w:sz w:val="28"/>
          <w:szCs w:val="28"/>
        </w:rPr>
        <w:t>Возрастная</w:t>
      </w:r>
      <w:r w:rsidRPr="005961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614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596145">
        <w:rPr>
          <w:rFonts w:ascii="Times New Roman" w:hAnsi="Times New Roman" w:cs="Times New Roman"/>
          <w:sz w:val="28"/>
          <w:szCs w:val="28"/>
        </w:rPr>
        <w:t xml:space="preserve"> плодоносящие, эксплуатационные виноградники, </w:t>
      </w:r>
      <w:r w:rsidRPr="00147B9F">
        <w:rPr>
          <w:rFonts w:ascii="Times New Roman" w:hAnsi="Times New Roman" w:cs="Times New Roman"/>
          <w:sz w:val="28"/>
          <w:szCs w:val="28"/>
        </w:rPr>
        <w:t>6-25 лет</w:t>
      </w:r>
    </w:p>
    <w:p w:rsidR="00A2599C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6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596145">
        <w:rPr>
          <w:rFonts w:ascii="Times New Roman" w:hAnsi="Times New Roman" w:cs="Times New Roman"/>
          <w:b/>
          <w:sz w:val="28"/>
          <w:szCs w:val="28"/>
        </w:rPr>
        <w:t>Схема посадки: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2C5">
        <w:rPr>
          <w:rFonts w:ascii="Times New Roman" w:hAnsi="Times New Roman" w:cs="Times New Roman"/>
          <w:sz w:val="28"/>
          <w:szCs w:val="28"/>
        </w:rPr>
        <w:t>3х1</w:t>
      </w:r>
      <w:r>
        <w:rPr>
          <w:rFonts w:ascii="Times New Roman" w:hAnsi="Times New Roman" w:cs="Times New Roman"/>
          <w:sz w:val="28"/>
          <w:szCs w:val="28"/>
        </w:rPr>
        <w:t xml:space="preserve"> (Молдова); 3х1,2 (Шоколадный, Мускат</w:t>
      </w:r>
      <w:proofErr w:type="gramEnd"/>
    </w:p>
    <w:p w:rsidR="00A2599C" w:rsidRPr="007072C5" w:rsidRDefault="00A2599C" w:rsidP="00A2599C">
      <w:pPr>
        <w:pStyle w:val="a3"/>
        <w:spacing w:after="0"/>
        <w:ind w:left="1245"/>
        <w:rPr>
          <w:rFonts w:ascii="Times New Roman" w:hAnsi="Times New Roman" w:cs="Times New Roman"/>
          <w:sz w:val="28"/>
          <w:szCs w:val="28"/>
        </w:rPr>
      </w:pPr>
      <w:r w:rsidRPr="007072C5">
        <w:rPr>
          <w:rFonts w:ascii="Times New Roman" w:hAnsi="Times New Roman" w:cs="Times New Roman"/>
          <w:sz w:val="28"/>
          <w:szCs w:val="28"/>
        </w:rPr>
        <w:t xml:space="preserve">гамбургский, </w:t>
      </w:r>
      <w:proofErr w:type="spellStart"/>
      <w:r w:rsidRPr="007072C5">
        <w:rPr>
          <w:rFonts w:ascii="Times New Roman" w:hAnsi="Times New Roman" w:cs="Times New Roman"/>
          <w:sz w:val="28"/>
          <w:szCs w:val="28"/>
        </w:rPr>
        <w:t>Кефессия</w:t>
      </w:r>
      <w:proofErr w:type="spellEnd"/>
      <w:r w:rsidRPr="00707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2C5">
        <w:rPr>
          <w:rFonts w:ascii="Times New Roman" w:hAnsi="Times New Roman" w:cs="Times New Roman"/>
          <w:sz w:val="28"/>
          <w:szCs w:val="28"/>
        </w:rPr>
        <w:t>Каберне-</w:t>
      </w:r>
      <w:r>
        <w:rPr>
          <w:rFonts w:ascii="Times New Roman" w:hAnsi="Times New Roman" w:cs="Times New Roman"/>
          <w:sz w:val="28"/>
          <w:szCs w:val="28"/>
        </w:rPr>
        <w:t>Совиньон</w:t>
      </w:r>
      <w:proofErr w:type="spellEnd"/>
      <w:r>
        <w:rPr>
          <w:rFonts w:ascii="Times New Roman" w:hAnsi="Times New Roman" w:cs="Times New Roman"/>
          <w:sz w:val="28"/>
          <w:szCs w:val="28"/>
        </w:rPr>
        <w:t>); 3х1,5 (Мускат белый, Каберне)</w:t>
      </w:r>
    </w:p>
    <w:p w:rsidR="00A2599C" w:rsidRPr="000128EB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614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96145">
        <w:rPr>
          <w:rFonts w:ascii="Times New Roman" w:hAnsi="Times New Roman" w:cs="Times New Roman"/>
          <w:b/>
          <w:sz w:val="28"/>
          <w:szCs w:val="28"/>
        </w:rPr>
        <w:t>Фаза развития растений в момент обработки:</w:t>
      </w:r>
      <w:r w:rsidRPr="00596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28EB">
        <w:rPr>
          <w:rFonts w:ascii="Times New Roman" w:hAnsi="Times New Roman" w:cs="Times New Roman"/>
          <w:sz w:val="28"/>
          <w:szCs w:val="28"/>
        </w:rPr>
        <w:t xml:space="preserve">начало цветения; начало роста и формирования ягод; смыкание гроздей – начало созревания ягод (за месяц до созревания) </w:t>
      </w:r>
    </w:p>
    <w:p w:rsidR="00A2599C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96145">
        <w:rPr>
          <w:rFonts w:ascii="Times New Roman" w:hAnsi="Times New Roman" w:cs="Times New Roman"/>
          <w:b/>
          <w:sz w:val="28"/>
          <w:szCs w:val="28"/>
        </w:rPr>
        <w:t>Вид опыта:</w:t>
      </w:r>
      <w:r w:rsidRPr="00596145">
        <w:rPr>
          <w:rFonts w:ascii="Times New Roman" w:hAnsi="Times New Roman" w:cs="Times New Roman"/>
          <w:sz w:val="28"/>
          <w:szCs w:val="28"/>
        </w:rPr>
        <w:t xml:space="preserve"> полевой</w:t>
      </w:r>
    </w:p>
    <w:p w:rsidR="00A2599C" w:rsidRPr="000128EB" w:rsidRDefault="00A2599C" w:rsidP="00A259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28EB">
        <w:rPr>
          <w:rFonts w:ascii="Times New Roman" w:hAnsi="Times New Roman" w:cs="Times New Roman"/>
          <w:b/>
          <w:sz w:val="28"/>
          <w:szCs w:val="28"/>
        </w:rPr>
        <w:t xml:space="preserve">Агротехника опытных участков: </w:t>
      </w:r>
    </w:p>
    <w:p w:rsidR="00A2599C" w:rsidRPr="00C77C8D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6145">
        <w:rPr>
          <w:rFonts w:ascii="Times New Roman" w:hAnsi="Times New Roman" w:cs="Times New Roman"/>
          <w:b/>
          <w:sz w:val="28"/>
          <w:szCs w:val="28"/>
        </w:rPr>
        <w:t>Почвы:</w:t>
      </w:r>
      <w:r>
        <w:rPr>
          <w:rFonts w:ascii="Times New Roman" w:hAnsi="Times New Roman" w:cs="Times New Roman"/>
          <w:sz w:val="28"/>
          <w:szCs w:val="28"/>
        </w:rPr>
        <w:t xml:space="preserve"> 70 % - коричневые,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средне-солонцеватые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тяжело и   среднесуглинистые в разной степени каменистые, эродированные; на сланцах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комплексе с выходами плотных пород; содержание гумуса в слое 0 – 10 см – 1,5-1,9%; </w:t>
      </w:r>
      <w:proofErr w:type="spellStart"/>
      <w:r w:rsidRPr="00C77C8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7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6,1-8,4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слабокислой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среднещелочной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599C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45">
        <w:rPr>
          <w:rFonts w:ascii="Times New Roman" w:hAnsi="Times New Roman" w:cs="Times New Roman"/>
          <w:b/>
          <w:sz w:val="28"/>
          <w:szCs w:val="28"/>
        </w:rPr>
        <w:t>Удобрения:</w:t>
      </w:r>
      <w:r>
        <w:rPr>
          <w:rFonts w:ascii="Times New Roman" w:hAnsi="Times New Roman" w:cs="Times New Roman"/>
          <w:sz w:val="28"/>
          <w:szCs w:val="28"/>
        </w:rPr>
        <w:t xml:space="preserve"> минеральные удобрения в почву не вносили последние 20 лет; внекорневая подкормка – ежегодно с 2007 года </w:t>
      </w:r>
    </w:p>
    <w:p w:rsidR="00A2599C" w:rsidRDefault="00A2599C" w:rsidP="00A259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45">
        <w:rPr>
          <w:rFonts w:ascii="Times New Roman" w:hAnsi="Times New Roman" w:cs="Times New Roman"/>
          <w:b/>
          <w:sz w:val="28"/>
          <w:szCs w:val="28"/>
        </w:rPr>
        <w:t>Мероприятия по уходу за опытными участками:</w:t>
      </w:r>
    </w:p>
    <w:p w:rsidR="00A2599C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C8D">
        <w:rPr>
          <w:rFonts w:ascii="Times New Roman" w:hAnsi="Times New Roman" w:cs="Times New Roman"/>
          <w:i/>
          <w:sz w:val="28"/>
          <w:szCs w:val="28"/>
        </w:rPr>
        <w:t>Сорт Молдова, 2 бригада, участок 203, клетка 3 (1,83 га)</w:t>
      </w:r>
    </w:p>
    <w:p w:rsidR="00A2599C" w:rsidRPr="00664A80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t xml:space="preserve">(без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нижен</w:t>
      </w:r>
      <w:r w:rsidRPr="00664A8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нагрузки)</w:t>
      </w:r>
    </w:p>
    <w:p w:rsidR="00A2599C" w:rsidRPr="00664A80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9F">
        <w:rPr>
          <w:rFonts w:ascii="Times New Roman" w:hAnsi="Times New Roman" w:cs="Times New Roman"/>
          <w:sz w:val="28"/>
          <w:szCs w:val="28"/>
        </w:rPr>
        <w:t xml:space="preserve">22.05.14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0,4 л/га; полирам 2,4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4A80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 л/га</w:t>
      </w:r>
    </w:p>
    <w:p w:rsidR="00A2599C" w:rsidRPr="00664A80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 xml:space="preserve">25.06.14 г. – </w:t>
      </w:r>
      <w:proofErr w:type="spellStart"/>
      <w:r w:rsidRPr="007D5A7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0,4 л/га; полирам 2,5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4A80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3,6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Pr="00664A80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2 л/га; </w:t>
      </w:r>
      <w:proofErr w:type="spellStart"/>
      <w:r w:rsidRPr="00664A80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C8D">
        <w:rPr>
          <w:rFonts w:ascii="Times New Roman" w:hAnsi="Times New Roman" w:cs="Times New Roman"/>
          <w:i/>
          <w:sz w:val="28"/>
          <w:szCs w:val="28"/>
        </w:rPr>
        <w:t xml:space="preserve">Сорт Молдова, 2 бригада, участок 203, клетка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(1,8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га)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4A80">
        <w:rPr>
          <w:rFonts w:ascii="Times New Roman" w:hAnsi="Times New Roman" w:cs="Times New Roman"/>
          <w:sz w:val="28"/>
          <w:szCs w:val="28"/>
        </w:rPr>
        <w:t xml:space="preserve">(снижение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 на </w:t>
      </w:r>
      <w:r>
        <w:rPr>
          <w:rFonts w:ascii="Times New Roman" w:hAnsi="Times New Roman" w:cs="Times New Roman"/>
          <w:sz w:val="28"/>
          <w:szCs w:val="28"/>
        </w:rPr>
        <w:t>¼ дозы (25%)</w:t>
      </w:r>
      <w:r w:rsidRPr="00664A80">
        <w:rPr>
          <w:rFonts w:ascii="Times New Roman" w:hAnsi="Times New Roman" w:cs="Times New Roman"/>
          <w:sz w:val="28"/>
          <w:szCs w:val="28"/>
        </w:rPr>
        <w:t xml:space="preserve"> в каждой</w:t>
      </w:r>
      <w:proofErr w:type="gramEnd"/>
    </w:p>
    <w:p w:rsidR="00A2599C" w:rsidRPr="00664A80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t xml:space="preserve">обработке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(см. схему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A80">
        <w:rPr>
          <w:rFonts w:ascii="Times New Roman" w:hAnsi="Times New Roman" w:cs="Times New Roman"/>
          <w:sz w:val="28"/>
          <w:szCs w:val="28"/>
        </w:rPr>
        <w:t>)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47B9F">
        <w:rPr>
          <w:rFonts w:ascii="Times New Roman" w:hAnsi="Times New Roman" w:cs="Times New Roman"/>
          <w:sz w:val="28"/>
          <w:szCs w:val="28"/>
        </w:rPr>
        <w:t xml:space="preserve">22.05.14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 л/га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 xml:space="preserve">25.06.14 г. – </w:t>
      </w:r>
      <w:proofErr w:type="spellStart"/>
      <w:r w:rsidRPr="007D5A7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A7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A7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3,6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1,5 л/га;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C8D">
        <w:rPr>
          <w:rFonts w:ascii="Times New Roman" w:hAnsi="Times New Roman" w:cs="Times New Roman"/>
          <w:i/>
          <w:sz w:val="28"/>
          <w:szCs w:val="28"/>
        </w:rPr>
        <w:t xml:space="preserve">Сорт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Кефессия</w:t>
      </w:r>
      <w:proofErr w:type="spellEnd"/>
      <w:r w:rsidRPr="00C77C8D">
        <w:rPr>
          <w:rFonts w:ascii="Times New Roman" w:hAnsi="Times New Roman" w:cs="Times New Roman"/>
          <w:i/>
          <w:sz w:val="28"/>
          <w:szCs w:val="28"/>
        </w:rPr>
        <w:t>, 2 бригада, участок 20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77C8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га)</w:t>
      </w:r>
    </w:p>
    <w:p w:rsidR="00A2599C" w:rsidRPr="00664A80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t xml:space="preserve">(без снижения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нагрузки)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9F">
        <w:rPr>
          <w:rFonts w:ascii="Times New Roman" w:hAnsi="Times New Roman" w:cs="Times New Roman"/>
          <w:sz w:val="28"/>
          <w:szCs w:val="28"/>
        </w:rPr>
        <w:t xml:space="preserve">22.05.14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0,4 л/га; полирам 2,4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 xml:space="preserve">25.06.14 г. – </w:t>
      </w:r>
      <w:proofErr w:type="spellStart"/>
      <w:r w:rsidRPr="007D5A7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0,4 л/га; полирам 2,5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Pr="00082DD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51772">
        <w:rPr>
          <w:rFonts w:ascii="Times New Roman" w:hAnsi="Times New Roman" w:cs="Times New Roman"/>
          <w:sz w:val="28"/>
          <w:szCs w:val="28"/>
        </w:rPr>
        <w:t>01.08.14 г.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DDC">
        <w:rPr>
          <w:rFonts w:ascii="Times New Roman" w:hAnsi="Times New Roman" w:cs="Times New Roman"/>
          <w:sz w:val="28"/>
          <w:szCs w:val="28"/>
        </w:rPr>
        <w:t>марганец 0,2 кг/га; сера молотая 20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21.07.14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3,6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2 л/га;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C8D">
        <w:rPr>
          <w:rFonts w:ascii="Times New Roman" w:hAnsi="Times New Roman" w:cs="Times New Roman"/>
          <w:i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i/>
          <w:sz w:val="28"/>
          <w:szCs w:val="28"/>
        </w:rPr>
        <w:t xml:space="preserve">Каберне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Совиньон</w:t>
      </w:r>
      <w:proofErr w:type="spellEnd"/>
      <w:r w:rsidRPr="00C77C8D">
        <w:rPr>
          <w:rFonts w:ascii="Times New Roman" w:hAnsi="Times New Roman" w:cs="Times New Roman"/>
          <w:i/>
          <w:sz w:val="28"/>
          <w:szCs w:val="28"/>
        </w:rPr>
        <w:t>, 2 бригада, участок 20</w:t>
      </w:r>
      <w:r>
        <w:rPr>
          <w:rFonts w:ascii="Times New Roman" w:hAnsi="Times New Roman" w:cs="Times New Roman"/>
          <w:i/>
          <w:sz w:val="28"/>
          <w:szCs w:val="28"/>
        </w:rPr>
        <w:t>-49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0,8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га)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4A80">
        <w:rPr>
          <w:rFonts w:ascii="Times New Roman" w:hAnsi="Times New Roman" w:cs="Times New Roman"/>
          <w:sz w:val="28"/>
          <w:szCs w:val="28"/>
        </w:rPr>
        <w:t xml:space="preserve">(снижение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 на </w:t>
      </w:r>
      <w:r>
        <w:rPr>
          <w:rFonts w:ascii="Times New Roman" w:hAnsi="Times New Roman" w:cs="Times New Roman"/>
          <w:sz w:val="28"/>
          <w:szCs w:val="28"/>
        </w:rPr>
        <w:t>½  дозы (50%)</w:t>
      </w:r>
      <w:r w:rsidRPr="00664A80">
        <w:rPr>
          <w:rFonts w:ascii="Times New Roman" w:hAnsi="Times New Roman" w:cs="Times New Roman"/>
          <w:sz w:val="28"/>
          <w:szCs w:val="28"/>
        </w:rPr>
        <w:t xml:space="preserve"> в каждой</w:t>
      </w:r>
      <w:proofErr w:type="gramEnd"/>
    </w:p>
    <w:p w:rsidR="00A2599C" w:rsidRPr="00664A80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lastRenderedPageBreak/>
        <w:t xml:space="preserve">обработке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(см. схему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A80">
        <w:rPr>
          <w:rFonts w:ascii="Times New Roman" w:hAnsi="Times New Roman" w:cs="Times New Roman"/>
          <w:sz w:val="28"/>
          <w:szCs w:val="28"/>
        </w:rPr>
        <w:t>)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9F">
        <w:rPr>
          <w:rFonts w:ascii="Times New Roman" w:hAnsi="Times New Roman" w:cs="Times New Roman"/>
          <w:sz w:val="28"/>
          <w:szCs w:val="28"/>
        </w:rPr>
        <w:t xml:space="preserve">22.05.14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 л/га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 xml:space="preserve">25.06.14 г. – </w:t>
      </w:r>
      <w:proofErr w:type="spellStart"/>
      <w:r w:rsidRPr="007D5A7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A7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7D5A7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21.07.14 г. – топаз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 л/га;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7C8D">
        <w:rPr>
          <w:rFonts w:ascii="Times New Roman" w:hAnsi="Times New Roman" w:cs="Times New Roman"/>
          <w:i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i/>
          <w:sz w:val="28"/>
          <w:szCs w:val="28"/>
        </w:rPr>
        <w:t xml:space="preserve">Каберне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Совиньон</w:t>
      </w:r>
      <w:proofErr w:type="spellEnd"/>
      <w:r w:rsidRPr="00C77C8D">
        <w:rPr>
          <w:rFonts w:ascii="Times New Roman" w:hAnsi="Times New Roman" w:cs="Times New Roman"/>
          <w:i/>
          <w:sz w:val="28"/>
          <w:szCs w:val="28"/>
        </w:rPr>
        <w:t>, 2 бригада, участок 20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0,58</w:t>
      </w:r>
      <w:r w:rsidRPr="00C77C8D">
        <w:rPr>
          <w:rFonts w:ascii="Times New Roman" w:hAnsi="Times New Roman" w:cs="Times New Roman"/>
          <w:i/>
          <w:sz w:val="28"/>
          <w:szCs w:val="28"/>
        </w:rPr>
        <w:t xml:space="preserve"> га)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4A80">
        <w:rPr>
          <w:rFonts w:ascii="Times New Roman" w:hAnsi="Times New Roman" w:cs="Times New Roman"/>
          <w:sz w:val="28"/>
          <w:szCs w:val="28"/>
        </w:rPr>
        <w:t xml:space="preserve">(снижение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 на </w:t>
      </w:r>
      <w:r>
        <w:rPr>
          <w:rFonts w:ascii="Times New Roman" w:hAnsi="Times New Roman" w:cs="Times New Roman"/>
          <w:sz w:val="28"/>
          <w:szCs w:val="28"/>
        </w:rPr>
        <w:t>¼  дозы (25%)</w:t>
      </w:r>
      <w:r w:rsidRPr="00664A80">
        <w:rPr>
          <w:rFonts w:ascii="Times New Roman" w:hAnsi="Times New Roman" w:cs="Times New Roman"/>
          <w:sz w:val="28"/>
          <w:szCs w:val="28"/>
        </w:rPr>
        <w:t xml:space="preserve"> в каждой</w:t>
      </w:r>
      <w:proofErr w:type="gramEnd"/>
    </w:p>
    <w:p w:rsidR="00A2599C" w:rsidRPr="006516DF" w:rsidRDefault="00A2599C" w:rsidP="00A2599C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t xml:space="preserve">обработке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(см. схему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B9F">
        <w:rPr>
          <w:rFonts w:ascii="Times New Roman" w:hAnsi="Times New Roman" w:cs="Times New Roman"/>
          <w:sz w:val="28"/>
          <w:szCs w:val="28"/>
        </w:rPr>
        <w:t xml:space="preserve">22.05.14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 л/га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5A7F">
        <w:rPr>
          <w:rFonts w:ascii="Times New Roman" w:hAnsi="Times New Roman" w:cs="Times New Roman"/>
          <w:sz w:val="28"/>
          <w:szCs w:val="28"/>
        </w:rPr>
        <w:t xml:space="preserve">25.06.14 г. – </w:t>
      </w:r>
      <w:proofErr w:type="spellStart"/>
      <w:r w:rsidRPr="007D5A7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5A7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5A7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21.07.14 г. – топаз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 л/га;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Pr="00FA0C90" w:rsidRDefault="00A2599C" w:rsidP="00A259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C90">
        <w:rPr>
          <w:rFonts w:ascii="Times New Roman" w:hAnsi="Times New Roman" w:cs="Times New Roman"/>
          <w:i/>
          <w:sz w:val="28"/>
          <w:szCs w:val="28"/>
        </w:rPr>
        <w:t xml:space="preserve">Сорт Мускат гамбургский,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 бригада, участок 3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A0C9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99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 га)</w:t>
      </w:r>
    </w:p>
    <w:p w:rsidR="00A2599C" w:rsidRDefault="00A2599C" w:rsidP="00A2599C">
      <w:pPr>
        <w:pStyle w:val="a3"/>
        <w:spacing w:after="0"/>
        <w:ind w:left="1245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t xml:space="preserve">(без снижения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нагрузки)</w:t>
      </w:r>
    </w:p>
    <w:p w:rsidR="00A2599C" w:rsidRPr="00FA0C90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C90">
        <w:rPr>
          <w:rFonts w:ascii="Times New Roman" w:hAnsi="Times New Roman" w:cs="Times New Roman"/>
          <w:sz w:val="28"/>
          <w:szCs w:val="28"/>
        </w:rPr>
        <w:t>6.05.14 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2,5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47B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7B9F">
        <w:rPr>
          <w:rFonts w:ascii="Times New Roman" w:hAnsi="Times New Roman" w:cs="Times New Roman"/>
          <w:sz w:val="28"/>
          <w:szCs w:val="28"/>
        </w:rPr>
        <w:t xml:space="preserve">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D5A7F">
        <w:rPr>
          <w:rFonts w:ascii="Times New Roman" w:hAnsi="Times New Roman" w:cs="Times New Roman"/>
          <w:sz w:val="28"/>
          <w:szCs w:val="28"/>
        </w:rPr>
        <w:t xml:space="preserve">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7D5A7F">
        <w:rPr>
          <w:rFonts w:ascii="Times New Roman" w:hAnsi="Times New Roman" w:cs="Times New Roman"/>
          <w:sz w:val="28"/>
          <w:szCs w:val="28"/>
        </w:rPr>
        <w:t xml:space="preserve">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 w:rsidRPr="007D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A7F">
        <w:rPr>
          <w:rFonts w:ascii="Times New Roman" w:hAnsi="Times New Roman" w:cs="Times New Roman"/>
          <w:sz w:val="28"/>
          <w:szCs w:val="28"/>
        </w:rPr>
        <w:t xml:space="preserve"> кг/га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31537">
        <w:rPr>
          <w:rFonts w:ascii="Times New Roman" w:hAnsi="Times New Roman" w:cs="Times New Roman"/>
          <w:sz w:val="28"/>
          <w:szCs w:val="28"/>
        </w:rPr>
        <w:t>27.06.14 г.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кг/га;</w:t>
      </w:r>
      <w:r w:rsidRPr="00602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18.07.14 г. – топаз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3,6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15.08.14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2 л/га;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Pr="00FA0C90" w:rsidRDefault="00A2599C" w:rsidP="00A259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C90">
        <w:rPr>
          <w:rFonts w:ascii="Times New Roman" w:hAnsi="Times New Roman" w:cs="Times New Roman"/>
          <w:i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i/>
          <w:sz w:val="28"/>
          <w:szCs w:val="28"/>
        </w:rPr>
        <w:t>Шоколадный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 бригада, участок 3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A0C9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Pr="00FA0C90">
        <w:rPr>
          <w:rFonts w:ascii="Times New Roman" w:hAnsi="Times New Roman" w:cs="Times New Roman"/>
          <w:i/>
          <w:sz w:val="28"/>
          <w:szCs w:val="28"/>
        </w:rPr>
        <w:t xml:space="preserve"> га)</w:t>
      </w:r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4A80">
        <w:rPr>
          <w:rFonts w:ascii="Times New Roman" w:hAnsi="Times New Roman" w:cs="Times New Roman"/>
          <w:sz w:val="28"/>
          <w:szCs w:val="28"/>
        </w:rPr>
        <w:t xml:space="preserve">(снижение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нагрузки на </w:t>
      </w:r>
      <w:r>
        <w:rPr>
          <w:rFonts w:ascii="Times New Roman" w:hAnsi="Times New Roman" w:cs="Times New Roman"/>
          <w:sz w:val="28"/>
          <w:szCs w:val="28"/>
        </w:rPr>
        <w:t>¼  дозы (25%)</w:t>
      </w:r>
      <w:r w:rsidRPr="00664A80">
        <w:rPr>
          <w:rFonts w:ascii="Times New Roman" w:hAnsi="Times New Roman" w:cs="Times New Roman"/>
          <w:sz w:val="28"/>
          <w:szCs w:val="28"/>
        </w:rPr>
        <w:t xml:space="preserve"> в каждой</w:t>
      </w:r>
      <w:proofErr w:type="gramEnd"/>
    </w:p>
    <w:p w:rsidR="00A2599C" w:rsidRDefault="00A2599C" w:rsidP="00A2599C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64A80">
        <w:rPr>
          <w:rFonts w:ascii="Times New Roman" w:hAnsi="Times New Roman" w:cs="Times New Roman"/>
          <w:sz w:val="28"/>
          <w:szCs w:val="28"/>
        </w:rPr>
        <w:t xml:space="preserve">обработке </w:t>
      </w:r>
      <w:proofErr w:type="spellStart"/>
      <w:r w:rsidRPr="00664A80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664A80">
        <w:rPr>
          <w:rFonts w:ascii="Times New Roman" w:hAnsi="Times New Roman" w:cs="Times New Roman"/>
          <w:sz w:val="28"/>
          <w:szCs w:val="28"/>
        </w:rPr>
        <w:t xml:space="preserve"> (см. схему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A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</w:p>
    <w:p w:rsidR="00A2599C" w:rsidRPr="00FA0C90" w:rsidRDefault="00A2599C" w:rsidP="00A25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C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C90">
        <w:rPr>
          <w:rFonts w:ascii="Times New Roman" w:hAnsi="Times New Roman" w:cs="Times New Roman"/>
          <w:sz w:val="28"/>
          <w:szCs w:val="28"/>
        </w:rPr>
        <w:t>6.05.14 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2,5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кг/га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47B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7B9F">
        <w:rPr>
          <w:rFonts w:ascii="Times New Roman" w:hAnsi="Times New Roman" w:cs="Times New Roman"/>
          <w:sz w:val="28"/>
          <w:szCs w:val="28"/>
        </w:rPr>
        <w:t xml:space="preserve">.05.14 г. –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11.06.14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0,15 л/га;</w:t>
      </w:r>
      <w:r w:rsidRPr="00FA0C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04D69">
        <w:rPr>
          <w:rFonts w:ascii="Times New Roman" w:hAnsi="Times New Roman" w:cs="Times New Roman"/>
          <w:sz w:val="28"/>
          <w:szCs w:val="28"/>
        </w:rPr>
        <w:t>27.06.14 г.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47B9F">
        <w:rPr>
          <w:rFonts w:ascii="Times New Roman" w:hAnsi="Times New Roman" w:cs="Times New Roman"/>
          <w:sz w:val="28"/>
          <w:szCs w:val="28"/>
        </w:rPr>
        <w:t>коллис</w:t>
      </w:r>
      <w:proofErr w:type="spellEnd"/>
      <w:r w:rsidRPr="00147B9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7B9F">
        <w:rPr>
          <w:rFonts w:ascii="Times New Roman" w:hAnsi="Times New Roman" w:cs="Times New Roman"/>
          <w:sz w:val="28"/>
          <w:szCs w:val="28"/>
        </w:rPr>
        <w:t xml:space="preserve"> л/га; полирам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B9F">
        <w:rPr>
          <w:rFonts w:ascii="Times New Roman" w:hAnsi="Times New Roman" w:cs="Times New Roman"/>
          <w:sz w:val="28"/>
          <w:szCs w:val="28"/>
        </w:rPr>
        <w:t xml:space="preserve">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09.07.14 г. – топаз 0,3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 кг/га;</w:t>
      </w:r>
      <w:r w:rsidRPr="00602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18.07.14 г. – топаз 0,4 л/га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полирам 2,5 кг/га;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3,6 кг/га</w:t>
      </w:r>
    </w:p>
    <w:p w:rsidR="00A2599C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24.07.14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0,225 л/га;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0,4 кг/га</w:t>
      </w:r>
    </w:p>
    <w:p w:rsidR="00A2599C" w:rsidRDefault="00A2599C" w:rsidP="00A2599C">
      <w:pPr>
        <w:pStyle w:val="a3"/>
        <w:numPr>
          <w:ilvl w:val="2"/>
          <w:numId w:val="3"/>
        </w:numPr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пик 1,5 л/га; </w:t>
      </w:r>
      <w:proofErr w:type="spellStart"/>
      <w:r w:rsidRPr="00621089">
        <w:rPr>
          <w:rFonts w:ascii="Times New Roman" w:hAnsi="Times New Roman" w:cs="Times New Roman"/>
          <w:color w:val="FF0000"/>
          <w:sz w:val="28"/>
          <w:szCs w:val="28"/>
        </w:rPr>
        <w:t>мивал-агро</w:t>
      </w:r>
      <w:proofErr w:type="spellEnd"/>
      <w:r w:rsidRPr="00621089">
        <w:rPr>
          <w:rFonts w:ascii="Times New Roman" w:hAnsi="Times New Roman" w:cs="Times New Roman"/>
          <w:color w:val="FF0000"/>
          <w:sz w:val="28"/>
          <w:szCs w:val="28"/>
        </w:rPr>
        <w:t xml:space="preserve"> 20 г/га</w:t>
      </w:r>
    </w:p>
    <w:p w:rsidR="00A2599C" w:rsidRPr="00621089" w:rsidRDefault="00A2599C" w:rsidP="00A2599C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599C" w:rsidRDefault="00A2599C" w:rsidP="00A2599C">
      <w:pPr>
        <w:pStyle w:val="a3"/>
        <w:numPr>
          <w:ilvl w:val="0"/>
          <w:numId w:val="2"/>
        </w:num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4192">
        <w:rPr>
          <w:rFonts w:ascii="Times New Roman" w:hAnsi="Times New Roman" w:cs="Times New Roman"/>
          <w:b/>
          <w:sz w:val="28"/>
          <w:szCs w:val="28"/>
        </w:rPr>
        <w:t>Размер делянок и их размещение:</w:t>
      </w:r>
      <w:r w:rsidRPr="00BA4192">
        <w:rPr>
          <w:rFonts w:ascii="Times New Roman" w:hAnsi="Times New Roman" w:cs="Times New Roman"/>
          <w:sz w:val="28"/>
          <w:szCs w:val="28"/>
        </w:rPr>
        <w:t xml:space="preserve"> 0,8 – 2,0 га; </w:t>
      </w:r>
      <w:proofErr w:type="spellStart"/>
      <w:r w:rsidRPr="00BA4192">
        <w:rPr>
          <w:rFonts w:ascii="Times New Roman" w:hAnsi="Times New Roman" w:cs="Times New Roman"/>
          <w:sz w:val="28"/>
          <w:szCs w:val="28"/>
        </w:rPr>
        <w:t>рендомизированное</w:t>
      </w:r>
      <w:proofErr w:type="spellEnd"/>
    </w:p>
    <w:p w:rsidR="00A2599C" w:rsidRDefault="00A2599C" w:rsidP="00A2599C">
      <w:pPr>
        <w:pStyle w:val="a3"/>
        <w:numPr>
          <w:ilvl w:val="0"/>
          <w:numId w:val="2"/>
        </w:num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применения изучаемого препарата:</w:t>
      </w:r>
    </w:p>
    <w:p w:rsidR="00A2599C" w:rsidRPr="00A01F31" w:rsidRDefault="00A2599C" w:rsidP="00A2599C">
      <w:pPr>
        <w:pStyle w:val="a3"/>
        <w:tabs>
          <w:tab w:val="left" w:pos="1345"/>
        </w:tabs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 </w:t>
      </w:r>
      <w:r w:rsidRPr="00A01F31">
        <w:rPr>
          <w:rFonts w:ascii="Times New Roman" w:hAnsi="Times New Roman" w:cs="Times New Roman"/>
          <w:sz w:val="28"/>
          <w:szCs w:val="28"/>
        </w:rPr>
        <w:t xml:space="preserve">Сроки обработки: 22.05; 25.06; 14.08 (сорта Молдова, </w:t>
      </w:r>
      <w:proofErr w:type="spellStart"/>
      <w:r w:rsidRPr="00A01F31">
        <w:rPr>
          <w:rFonts w:ascii="Times New Roman" w:hAnsi="Times New Roman" w:cs="Times New Roman"/>
          <w:sz w:val="28"/>
          <w:szCs w:val="28"/>
        </w:rPr>
        <w:t>Кефессия</w:t>
      </w:r>
      <w:proofErr w:type="spellEnd"/>
      <w:r w:rsidRPr="00A01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31">
        <w:rPr>
          <w:rFonts w:ascii="Times New Roman" w:hAnsi="Times New Roman" w:cs="Times New Roman"/>
          <w:sz w:val="28"/>
          <w:szCs w:val="28"/>
        </w:rPr>
        <w:t>Каберне-Совиньон</w:t>
      </w:r>
      <w:proofErr w:type="spellEnd"/>
      <w:r w:rsidRPr="00A01F31">
        <w:rPr>
          <w:rFonts w:ascii="Times New Roman" w:hAnsi="Times New Roman" w:cs="Times New Roman"/>
          <w:sz w:val="28"/>
          <w:szCs w:val="28"/>
        </w:rPr>
        <w:t xml:space="preserve">); 11,6 и17.06; 09.07; 15.07 </w:t>
      </w:r>
      <w:r>
        <w:rPr>
          <w:rFonts w:ascii="Times New Roman" w:hAnsi="Times New Roman" w:cs="Times New Roman"/>
          <w:sz w:val="28"/>
          <w:szCs w:val="28"/>
        </w:rPr>
        <w:t>(сорта Шоколадный, Мускат гамбургский)</w:t>
      </w:r>
    </w:p>
    <w:p w:rsidR="00A2599C" w:rsidRDefault="00A2599C" w:rsidP="00A2599C">
      <w:pPr>
        <w:pStyle w:val="a3"/>
        <w:tabs>
          <w:tab w:val="left" w:pos="1345"/>
        </w:tabs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Способ применения: механизированное опрыскивание растений в период вегетации</w:t>
      </w:r>
    </w:p>
    <w:p w:rsidR="00A2599C" w:rsidRDefault="00A2599C" w:rsidP="00A2599C">
      <w:pPr>
        <w:pStyle w:val="a3"/>
        <w:tabs>
          <w:tab w:val="left" w:pos="1345"/>
        </w:tabs>
        <w:spacing w:after="0"/>
        <w:ind w:left="735"/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2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2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 рабочей жидкости 600-1000 л/га.</w:t>
      </w:r>
    </w:p>
    <w:p w:rsidR="00A2599C" w:rsidRDefault="00A2599C" w:rsidP="00A2599C">
      <w:pPr>
        <w:pStyle w:val="a3"/>
        <w:tabs>
          <w:tab w:val="left" w:pos="1345"/>
        </w:tabs>
        <w:spacing w:after="0"/>
        <w:ind w:left="735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2B2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62B22">
        <w:rPr>
          <w:rFonts w:ascii="Times New Roman" w:hAnsi="Times New Roman" w:cs="Times New Roman"/>
          <w:sz w:val="28"/>
          <w:szCs w:val="28"/>
        </w:rPr>
        <w:t xml:space="preserve">работы является исследование влияния регулятора роста </w:t>
      </w:r>
      <w:proofErr w:type="spellStart"/>
      <w:r w:rsidR="00276944" w:rsidRPr="00962B22">
        <w:rPr>
          <w:rFonts w:ascii="Times New Roman" w:hAnsi="Times New Roman" w:cs="Times New Roman"/>
          <w:sz w:val="28"/>
          <w:szCs w:val="28"/>
        </w:rPr>
        <w:t>м</w:t>
      </w:r>
      <w:r w:rsidRPr="00962B22">
        <w:rPr>
          <w:rFonts w:ascii="Times New Roman" w:hAnsi="Times New Roman" w:cs="Times New Roman"/>
          <w:sz w:val="28"/>
          <w:szCs w:val="28"/>
        </w:rPr>
        <w:t>ивал</w:t>
      </w:r>
      <w:r w:rsidR="00276944" w:rsidRPr="00962B22">
        <w:rPr>
          <w:rFonts w:ascii="Times New Roman" w:hAnsi="Times New Roman" w:cs="Times New Roman"/>
          <w:sz w:val="28"/>
          <w:szCs w:val="28"/>
        </w:rPr>
        <w:t>-агро</w:t>
      </w:r>
      <w:proofErr w:type="spellEnd"/>
      <w:r w:rsidR="00276944" w:rsidRPr="00962B22">
        <w:rPr>
          <w:rFonts w:ascii="Times New Roman" w:hAnsi="Times New Roman" w:cs="Times New Roman"/>
          <w:sz w:val="28"/>
          <w:szCs w:val="28"/>
        </w:rPr>
        <w:t xml:space="preserve"> качество винограда</w:t>
      </w:r>
      <w:r w:rsidRPr="00962B22">
        <w:rPr>
          <w:rFonts w:ascii="Times New Roman" w:hAnsi="Times New Roman" w:cs="Times New Roman"/>
          <w:sz w:val="28"/>
          <w:szCs w:val="28"/>
        </w:rPr>
        <w:t xml:space="preserve"> в условиях Республики Крым</w:t>
      </w:r>
      <w:r w:rsidR="00962B22" w:rsidRPr="00962B22">
        <w:rPr>
          <w:rFonts w:ascii="Times New Roman" w:hAnsi="Times New Roman" w:cs="Times New Roman"/>
          <w:sz w:val="28"/>
          <w:szCs w:val="28"/>
        </w:rPr>
        <w:t>:</w:t>
      </w:r>
      <w:r w:rsidR="00962B22" w:rsidRPr="00FC7886">
        <w:rPr>
          <w:rFonts w:ascii="Times New Roman" w:hAnsi="Times New Roman" w:cs="Times New Roman"/>
          <w:sz w:val="28"/>
          <w:szCs w:val="28"/>
        </w:rPr>
        <w:t xml:space="preserve"> органолептическ</w:t>
      </w:r>
      <w:r w:rsidR="00962B22">
        <w:rPr>
          <w:rFonts w:ascii="Times New Roman" w:hAnsi="Times New Roman" w:cs="Times New Roman"/>
          <w:sz w:val="28"/>
          <w:szCs w:val="28"/>
        </w:rPr>
        <w:t>ую</w:t>
      </w:r>
      <w:r w:rsidR="00962B22" w:rsidRPr="00FC788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62B22">
        <w:rPr>
          <w:rFonts w:ascii="Times New Roman" w:hAnsi="Times New Roman" w:cs="Times New Roman"/>
          <w:sz w:val="28"/>
          <w:szCs w:val="28"/>
        </w:rPr>
        <w:t>у;</w:t>
      </w:r>
      <w:r w:rsidR="00962B22" w:rsidRPr="00FC7886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962B22">
        <w:rPr>
          <w:rFonts w:ascii="Times New Roman" w:hAnsi="Times New Roman" w:cs="Times New Roman"/>
          <w:sz w:val="28"/>
          <w:szCs w:val="28"/>
        </w:rPr>
        <w:t>ую</w:t>
      </w:r>
      <w:r w:rsidR="00962B22" w:rsidRPr="00FC7886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962B22">
        <w:rPr>
          <w:rFonts w:ascii="Times New Roman" w:hAnsi="Times New Roman" w:cs="Times New Roman"/>
          <w:sz w:val="28"/>
          <w:szCs w:val="28"/>
        </w:rPr>
        <w:t>ю</w:t>
      </w:r>
      <w:r w:rsidR="004759D8">
        <w:rPr>
          <w:rFonts w:ascii="Times New Roman" w:hAnsi="Times New Roman" w:cs="Times New Roman"/>
          <w:sz w:val="28"/>
          <w:szCs w:val="28"/>
        </w:rPr>
        <w:t xml:space="preserve"> сахаров</w:t>
      </w:r>
      <w:r w:rsidR="00962B22" w:rsidRPr="00FC7886">
        <w:rPr>
          <w:rFonts w:ascii="Times New Roman" w:hAnsi="Times New Roman" w:cs="Times New Roman"/>
          <w:sz w:val="28"/>
          <w:szCs w:val="28"/>
        </w:rPr>
        <w:t xml:space="preserve"> </w:t>
      </w:r>
      <w:r w:rsidR="00962B22">
        <w:rPr>
          <w:rFonts w:ascii="Times New Roman" w:hAnsi="Times New Roman" w:cs="Times New Roman"/>
          <w:sz w:val="28"/>
          <w:szCs w:val="28"/>
        </w:rPr>
        <w:t xml:space="preserve"> и</w:t>
      </w:r>
      <w:r w:rsidR="00962B22" w:rsidRPr="00FC7886">
        <w:rPr>
          <w:rFonts w:ascii="Times New Roman" w:hAnsi="Times New Roman" w:cs="Times New Roman"/>
          <w:sz w:val="28"/>
          <w:szCs w:val="28"/>
        </w:rPr>
        <w:t xml:space="preserve"> титруемых кислот </w:t>
      </w:r>
      <w:r w:rsidR="00962B22">
        <w:rPr>
          <w:rFonts w:ascii="Times New Roman" w:hAnsi="Times New Roman" w:cs="Times New Roman"/>
          <w:sz w:val="28"/>
          <w:szCs w:val="28"/>
        </w:rPr>
        <w:t xml:space="preserve">во взаимосвязи с оценкой вкуса и аромата ягод; </w:t>
      </w:r>
      <w:r w:rsidR="00962B22" w:rsidRPr="00FC78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фракционн</w:t>
      </w:r>
      <w:r w:rsidR="00962B2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ого </w:t>
      </w:r>
      <w:r w:rsidR="00962B22" w:rsidRPr="00FC78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состав</w:t>
      </w:r>
      <w:r w:rsidR="00962B22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962B22" w:rsidRPr="00FC78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воды </w:t>
      </w:r>
      <w:r w:rsidR="00962B22">
        <w:rPr>
          <w:rFonts w:ascii="Times New Roman" w:eastAsia="MS Mincho" w:hAnsi="Times New Roman" w:cs="Times New Roman"/>
          <w:sz w:val="28"/>
          <w:szCs w:val="28"/>
          <w:lang w:eastAsia="ja-JP"/>
        </w:rPr>
        <w:t>во взаимосвязи с оценкой состояния кожицы и консистенции мякоти ягод.</w:t>
      </w:r>
    </w:p>
    <w:p w:rsidR="006F099B" w:rsidRDefault="006F099B" w:rsidP="006F09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99B" w:rsidRDefault="006F099B" w:rsidP="006F099B">
      <w:pPr>
        <w:tabs>
          <w:tab w:val="left" w:pos="13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ХАРАКТЕРИСТИКА МЕТЕОУСЛОВИЙ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Анализ сложившихся климатических условий за период развития виноградных растений изучаемых сортов с окончания уборки (осень 2013 г.) до начала уборки урожая 2014 г. (сентябрь, 2014 г.) позволил констатировать следующее.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Pr="00BA4192">
        <w:rPr>
          <w:rFonts w:ascii="Times New Roman" w:hAnsi="Times New Roman" w:cs="Times New Roman"/>
          <w:sz w:val="28"/>
          <w:szCs w:val="28"/>
        </w:rPr>
        <w:t xml:space="preserve">асушливая осень 2013 года </w:t>
      </w:r>
      <w:r>
        <w:rPr>
          <w:rFonts w:ascii="Times New Roman" w:hAnsi="Times New Roman" w:cs="Times New Roman"/>
          <w:sz w:val="28"/>
          <w:szCs w:val="28"/>
        </w:rPr>
        <w:t xml:space="preserve">вызвала практические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про-дуктивных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осадков,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 влагозарядки. Так,</w:t>
      </w:r>
      <w:r w:rsidRPr="00BA4192">
        <w:rPr>
          <w:rFonts w:ascii="Times New Roman" w:hAnsi="Times New Roman" w:cs="Times New Roman"/>
          <w:sz w:val="28"/>
          <w:szCs w:val="28"/>
        </w:rPr>
        <w:t xml:space="preserve"> за 4-й квартал </w:t>
      </w:r>
      <w:r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BA4192">
        <w:rPr>
          <w:rFonts w:ascii="Times New Roman" w:hAnsi="Times New Roman" w:cs="Times New Roman"/>
          <w:sz w:val="28"/>
          <w:szCs w:val="28"/>
        </w:rPr>
        <w:t xml:space="preserve">(октябрь-декабрь) </w:t>
      </w:r>
      <w:r>
        <w:rPr>
          <w:rFonts w:ascii="Times New Roman" w:hAnsi="Times New Roman" w:cs="Times New Roman"/>
          <w:sz w:val="28"/>
          <w:szCs w:val="28"/>
        </w:rPr>
        <w:t xml:space="preserve"> выпало осадков от 31,9 до 55,5 мм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зависимос-ти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бригады и хозяйства, в которых расположены опытные участки.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Отмечена засушливая зима и весна 2014 г.: с января по май  (5 месяцев) выпало от 99,8 до 155,2 мм; развитие кустов происходило на фоне теплой зимы (табл. 1); с апреля месяца температура воздуха была значительно выше норм при незначительных осадках (табл.1).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Обильное выпадение осадков в фазу цветения и сразу после цветения вызвало сильный рост побегов и активное формирование ягод: за июнь месяц выпало осадков  от 109,4 до 239,4 мм. Последствия июньских осадков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выз-вало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 развитие виноградных кустов и формирование гроздей. 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20-х чисел июня виноград находился в благоприятных условиях развития.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3-й декады июля отмечалось истощение запасов влаги в почве, а температура в полуденные часы поднималась до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в тени. Виноградники, возделываемые на богаре находились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угнетенном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состоянии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увядание побегов и отдельных гроздей отмечалось вплоть до начала сентября.  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1-й декаде сентября  отмечено выпадение осадков -  за 1-ю неделю сентября выпало от 63,8 до  94,0 мм, что позволило спасти часть урожая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увяливания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099B" w:rsidRDefault="006F099B" w:rsidP="006F099B">
      <w:pPr>
        <w:tabs>
          <w:tab w:val="left" w:pos="134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целом сложившиеся метеоусловия в сезон 2013- 2014 гг. для развития виноградников характеризуются как экстремально-засушливые. Согласно фитосанитарным обследованиям отмечено, что в условиях,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сезон 2014 года метеоусловиях,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облезней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отмечалось.   </w:t>
      </w:r>
    </w:p>
    <w:p w:rsidR="006F099B" w:rsidRPr="00BA15F0" w:rsidRDefault="006F099B" w:rsidP="006F099B">
      <w:pPr>
        <w:pStyle w:val="a3"/>
        <w:tabs>
          <w:tab w:val="left" w:pos="13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5F0">
        <w:rPr>
          <w:rFonts w:ascii="Times New Roman" w:hAnsi="Times New Roman" w:cs="Times New Roman"/>
          <w:sz w:val="28"/>
          <w:szCs w:val="28"/>
        </w:rPr>
        <w:t>Таблица 1</w:t>
      </w:r>
    </w:p>
    <w:p w:rsidR="006F099B" w:rsidRDefault="006F099B" w:rsidP="006F0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Сводные м</w:t>
      </w:r>
      <w:r w:rsidRPr="00E462F6">
        <w:rPr>
          <w:rFonts w:ascii="Times New Roman" w:hAnsi="Times New Roman" w:cs="Times New Roman"/>
          <w:b/>
          <w:sz w:val="28"/>
          <w:szCs w:val="28"/>
        </w:rPr>
        <w:t>етеоданные за 2014 г., ГП «Морское»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(подекадно)</w:t>
      </w:r>
    </w:p>
    <w:tbl>
      <w:tblPr>
        <w:tblStyle w:val="a4"/>
        <w:tblW w:w="9322" w:type="dxa"/>
        <w:tblLayout w:type="fixed"/>
        <w:tblLook w:val="04A0"/>
      </w:tblPr>
      <w:tblGrid>
        <w:gridCol w:w="1668"/>
        <w:gridCol w:w="141"/>
        <w:gridCol w:w="1276"/>
        <w:gridCol w:w="1418"/>
        <w:gridCol w:w="1559"/>
        <w:gridCol w:w="1417"/>
        <w:gridCol w:w="1843"/>
      </w:tblGrid>
      <w:tr w:rsidR="006F099B" w:rsidRPr="00E462F6" w:rsidTr="00FC3558">
        <w:trPr>
          <w:trHeight w:val="22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°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proofErr w:type="spell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., %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Сумма осадков,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6F099B" w:rsidRPr="00E462F6" w:rsidTr="00FC3558">
        <w:trPr>
          <w:trHeight w:val="332"/>
        </w:trPr>
        <w:tc>
          <w:tcPr>
            <w:tcW w:w="1668" w:type="dxa"/>
            <w:vMerge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1417" w:type="dxa"/>
            <w:vMerge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E462F6" w:rsidTr="00FC3558">
        <w:trPr>
          <w:trHeight w:val="22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99B" w:rsidRPr="00E462F6" w:rsidTr="00FC3558">
        <w:trPr>
          <w:trHeight w:val="227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  Р  Е  Л  Ь</w:t>
            </w:r>
          </w:p>
        </w:tc>
      </w:tr>
      <w:tr w:rsidR="006F099B" w:rsidRPr="00E462F6" w:rsidTr="00FC3558">
        <w:trPr>
          <w:trHeight w:val="227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227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6F099B" w:rsidRPr="00E462F6" w:rsidTr="00FC3558">
        <w:trPr>
          <w:trHeight w:val="227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227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F099B" w:rsidRPr="00E462F6" w:rsidTr="00FC3558">
        <w:trPr>
          <w:trHeight w:val="312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М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А  Й</w:t>
            </w:r>
            <w:proofErr w:type="gramEnd"/>
          </w:p>
        </w:tc>
      </w:tr>
      <w:tr w:rsidR="006F099B" w:rsidRPr="00E462F6" w:rsidTr="00FC3558">
        <w:trPr>
          <w:trHeight w:val="312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F099B" w:rsidRPr="00E462F6" w:rsidTr="00FC3558">
        <w:trPr>
          <w:trHeight w:val="312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F099B" w:rsidRPr="00E462F6" w:rsidTr="00FC3558">
        <w:trPr>
          <w:trHeight w:val="312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F099B" w:rsidRPr="00E462F6" w:rsidTr="00FC3558">
        <w:trPr>
          <w:trHeight w:val="312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6F099B" w:rsidRPr="00E462F6" w:rsidTr="00FC3558">
        <w:trPr>
          <w:trHeight w:val="422"/>
        </w:trPr>
        <w:tc>
          <w:tcPr>
            <w:tcW w:w="9322" w:type="dxa"/>
            <w:gridSpan w:val="7"/>
            <w:shd w:val="clear" w:color="auto" w:fill="E5B8B7" w:themeFill="accent2" w:themeFillTint="66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  Н  Ь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417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843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6F099B" w:rsidRPr="00E462F6" w:rsidTr="00FC3558">
        <w:trPr>
          <w:trHeight w:val="340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  Л  Ь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F099B" w:rsidRPr="00E462F6" w:rsidTr="00FC3558">
        <w:trPr>
          <w:trHeight w:val="340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6F099B" w:rsidRPr="00E462F6" w:rsidTr="00FC3558">
        <w:trPr>
          <w:trHeight w:val="340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А  В  Г  У  С  Т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099B" w:rsidRPr="00E462F6" w:rsidTr="00FC3558">
        <w:trPr>
          <w:trHeight w:val="340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Е  Н  Т  Я  Б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  Ь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6F099B" w:rsidRPr="00E462F6" w:rsidTr="00FC3558">
        <w:trPr>
          <w:trHeight w:val="340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О  К  Т  Я  Б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  Ь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6F099B" w:rsidRPr="00E462F6" w:rsidTr="00FC3558">
        <w:trPr>
          <w:trHeight w:val="340"/>
        </w:trPr>
        <w:tc>
          <w:tcPr>
            <w:tcW w:w="9322" w:type="dxa"/>
            <w:gridSpan w:val="7"/>
            <w:shd w:val="clear" w:color="auto" w:fill="E5B8B7" w:themeFill="accent2" w:themeFillTint="66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Н  О  Я  Б  </w:t>
            </w:r>
            <w:proofErr w:type="gramStart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2F29">
              <w:rPr>
                <w:rFonts w:ascii="Times New Roman" w:hAnsi="Times New Roman" w:cs="Times New Roman"/>
                <w:sz w:val="24"/>
                <w:szCs w:val="24"/>
              </w:rPr>
              <w:t xml:space="preserve">  Ь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декада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F099B" w:rsidRPr="00E462F6" w:rsidTr="00FC3558">
        <w:trPr>
          <w:trHeight w:val="340"/>
        </w:trPr>
        <w:tc>
          <w:tcPr>
            <w:tcW w:w="1809" w:type="dxa"/>
            <w:gridSpan w:val="2"/>
            <w:shd w:val="clear" w:color="auto" w:fill="auto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Среднее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99B" w:rsidRPr="00622F29" w:rsidRDefault="006F099B" w:rsidP="00FC35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</w:tbl>
    <w:p w:rsidR="006F099B" w:rsidRDefault="006F099B" w:rsidP="006F099B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099B" w:rsidRDefault="006F099B" w:rsidP="006F099B">
      <w:pPr>
        <w:pStyle w:val="a3"/>
        <w:tabs>
          <w:tab w:val="left" w:pos="1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 xml:space="preserve">4. КАРТЫ ЭКСПЕРИМЕНТАЛЬНЫХ УЧАСТКОВ </w:t>
      </w:r>
    </w:p>
    <w:p w:rsidR="006F099B" w:rsidRPr="00147B9F" w:rsidRDefault="006F099B" w:rsidP="006F0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 xml:space="preserve">И </w:t>
      </w:r>
      <w:r w:rsidRPr="002F6384"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>С</w:t>
      </w:r>
      <w:r>
        <w:rPr>
          <w:rFonts w:ascii="Times New Roman CYR" w:eastAsia="MS Mincho" w:hAnsi="Times New Roman CYR" w:cs="Times New Roman CYR"/>
          <w:b/>
          <w:bCs/>
          <w:sz w:val="28"/>
          <w:szCs w:val="28"/>
          <w:lang w:eastAsia="ja-JP"/>
        </w:rPr>
        <w:t xml:space="preserve">ХЕМА ОПЫТОВ  </w:t>
      </w:r>
    </w:p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F29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622F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F29">
        <w:rPr>
          <w:rFonts w:ascii="Times New Roman" w:hAnsi="Times New Roman" w:cs="Times New Roman"/>
          <w:sz w:val="28"/>
          <w:szCs w:val="28"/>
        </w:rPr>
        <w:t xml:space="preserve"> Т А  ЭКСПЕРИМЕНТАЛЬНЫХ УЧАСТКОВ </w:t>
      </w:r>
    </w:p>
    <w:p w:rsidR="006F099B" w:rsidRPr="00622F29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F29">
        <w:rPr>
          <w:rFonts w:ascii="Times New Roman" w:hAnsi="Times New Roman" w:cs="Times New Roman"/>
          <w:sz w:val="28"/>
          <w:szCs w:val="28"/>
        </w:rPr>
        <w:t>(ГП «Морское» НПАО «Массандра», 2014 г.)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F29">
        <w:rPr>
          <w:rFonts w:ascii="Times New Roman" w:hAnsi="Times New Roman" w:cs="Times New Roman"/>
          <w:sz w:val="28"/>
          <w:szCs w:val="28"/>
        </w:rPr>
        <w:t xml:space="preserve">Опыт «Влияние </w:t>
      </w:r>
      <w:proofErr w:type="spellStart"/>
      <w:r w:rsidRPr="00622F29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622F29">
        <w:rPr>
          <w:rFonts w:ascii="Times New Roman" w:hAnsi="Times New Roman" w:cs="Times New Roman"/>
          <w:sz w:val="28"/>
          <w:szCs w:val="28"/>
        </w:rPr>
        <w:t xml:space="preserve"> на продуктивность и качество винограда» </w:t>
      </w:r>
    </w:p>
    <w:p w:rsidR="006F099B" w:rsidRPr="00622F29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1408"/>
        <w:gridCol w:w="1710"/>
        <w:gridCol w:w="1559"/>
        <w:gridCol w:w="1276"/>
        <w:gridCol w:w="1276"/>
        <w:gridCol w:w="1951"/>
      </w:tblGrid>
      <w:tr w:rsidR="006F099B" w:rsidTr="00FC3558">
        <w:tc>
          <w:tcPr>
            <w:tcW w:w="1408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710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59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бригады,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1276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276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</w:p>
        </w:tc>
        <w:tc>
          <w:tcPr>
            <w:tcW w:w="1951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посадки</w:t>
            </w:r>
          </w:p>
        </w:tc>
      </w:tr>
      <w:tr w:rsidR="006F099B" w:rsidTr="00FC3558">
        <w:tc>
          <w:tcPr>
            <w:tcW w:w="1408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Молдова </w:t>
            </w:r>
            <w:r w:rsidRPr="008F5D45">
              <w:rPr>
                <w:rFonts w:ascii="Times New Roman" w:hAnsi="Times New Roman" w:cs="Times New Roman"/>
                <w:sz w:val="24"/>
                <w:szCs w:val="24"/>
              </w:rPr>
              <w:t>(капельное орошение)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5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Мускат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бургский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314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(весна)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315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(осень)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8F5D4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D45">
              <w:rPr>
                <w:rFonts w:ascii="Times New Roman" w:hAnsi="Times New Roman" w:cs="Times New Roman"/>
                <w:b/>
                <w:sz w:val="24"/>
                <w:szCs w:val="24"/>
              </w:rPr>
              <w:t>Кефессия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206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Ряды 1-27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Ряды 28-53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FF4D1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FF4D1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Молдова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4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6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FF4D1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FF4D1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Шоколад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302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∑2,33, в т.ч.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– 2,0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∑2,33, в т.ч.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0,33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FF4D1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FF4D15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D15">
              <w:rPr>
                <w:rFonts w:ascii="Times New Roman" w:hAnsi="Times New Roman" w:cs="Times New Roman"/>
                <w:b/>
                <w:sz w:val="24"/>
                <w:szCs w:val="24"/>
              </w:rPr>
              <w:t>Каберне-Совиньон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208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631537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6F099B" w:rsidRPr="00631537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F099B" w:rsidRPr="00631537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207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Pr="00A16A6C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6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10" w:type="dxa"/>
            <w:shd w:val="clear" w:color="auto" w:fill="auto"/>
          </w:tcPr>
          <w:p w:rsidR="006F099B" w:rsidRPr="00A16A6C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A6C">
              <w:rPr>
                <w:rFonts w:ascii="Times New Roman" w:hAnsi="Times New Roman" w:cs="Times New Roman"/>
                <w:b/>
                <w:sz w:val="24"/>
                <w:szCs w:val="24"/>
              </w:rPr>
              <w:t>Каберне-Совиньон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 2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20-49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6F099B" w:rsidTr="00FC3558">
        <w:tc>
          <w:tcPr>
            <w:tcW w:w="1408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10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559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20-48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76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51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</w:tbl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F099B" w:rsidRPr="00073EA8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3EA8">
        <w:rPr>
          <w:rFonts w:ascii="Times New Roman" w:hAnsi="Times New Roman" w:cs="Times New Roman"/>
          <w:sz w:val="28"/>
          <w:szCs w:val="28"/>
        </w:rPr>
        <w:t xml:space="preserve">хема опыта </w:t>
      </w:r>
    </w:p>
    <w:p w:rsidR="006F099B" w:rsidRPr="00073EA8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EA8">
        <w:rPr>
          <w:rFonts w:ascii="Times New Roman" w:hAnsi="Times New Roman" w:cs="Times New Roman"/>
          <w:sz w:val="28"/>
          <w:szCs w:val="28"/>
        </w:rPr>
        <w:t xml:space="preserve"> по влиянию </w:t>
      </w:r>
      <w:proofErr w:type="spellStart"/>
      <w:r w:rsidRPr="0087591F">
        <w:rPr>
          <w:rFonts w:ascii="Times New Roman" w:hAnsi="Times New Roman" w:cs="Times New Roman"/>
          <w:b/>
          <w:i/>
          <w:sz w:val="28"/>
          <w:szCs w:val="28"/>
        </w:rPr>
        <w:t>Мивал-агро</w:t>
      </w:r>
      <w:proofErr w:type="spellEnd"/>
      <w:r w:rsidRPr="0007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EA8">
        <w:rPr>
          <w:rFonts w:ascii="Times New Roman" w:hAnsi="Times New Roman" w:cs="Times New Roman"/>
          <w:sz w:val="28"/>
          <w:szCs w:val="28"/>
        </w:rPr>
        <w:t xml:space="preserve">на продуктивность и качество </w:t>
      </w:r>
      <w:r>
        <w:rPr>
          <w:rFonts w:ascii="Times New Roman" w:hAnsi="Times New Roman" w:cs="Times New Roman"/>
          <w:sz w:val="28"/>
          <w:szCs w:val="28"/>
        </w:rPr>
        <w:t xml:space="preserve"> винограда 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EA8">
        <w:rPr>
          <w:rFonts w:ascii="Times New Roman" w:hAnsi="Times New Roman" w:cs="Times New Roman"/>
          <w:sz w:val="28"/>
          <w:szCs w:val="28"/>
        </w:rPr>
        <w:t>(ГП «Морское» НПАО «Массандра», Республика Крым</w:t>
      </w:r>
      <w:r>
        <w:rPr>
          <w:rFonts w:ascii="Times New Roman" w:hAnsi="Times New Roman" w:cs="Times New Roman"/>
          <w:sz w:val="28"/>
          <w:szCs w:val="28"/>
        </w:rPr>
        <w:t>, 2014 г.</w:t>
      </w:r>
      <w:r w:rsidRPr="00073EA8">
        <w:rPr>
          <w:rFonts w:ascii="Times New Roman" w:hAnsi="Times New Roman" w:cs="Times New Roman"/>
          <w:sz w:val="28"/>
          <w:szCs w:val="28"/>
        </w:rPr>
        <w:t>)</w:t>
      </w:r>
    </w:p>
    <w:p w:rsidR="006F099B" w:rsidRPr="00073EA8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500"/>
        <w:gridCol w:w="2200"/>
        <w:gridCol w:w="1841"/>
        <w:gridCol w:w="2065"/>
      </w:tblGrid>
      <w:tr w:rsidR="006F099B" w:rsidRPr="009E3A5A" w:rsidTr="00FC3558">
        <w:tc>
          <w:tcPr>
            <w:tcW w:w="3500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EA8">
              <w:rPr>
                <w:rFonts w:ascii="Times New Roman" w:hAnsi="Times New Roman" w:cs="Times New Roman"/>
                <w:sz w:val="28"/>
                <w:szCs w:val="28"/>
              </w:rPr>
              <w:t>Вариант опыта</w:t>
            </w:r>
          </w:p>
        </w:tc>
        <w:tc>
          <w:tcPr>
            <w:tcW w:w="2200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EA8">
              <w:rPr>
                <w:rFonts w:ascii="Times New Roman" w:hAnsi="Times New Roman" w:cs="Times New Roman"/>
                <w:sz w:val="28"/>
                <w:szCs w:val="28"/>
              </w:rPr>
              <w:t>Срок обработки</w:t>
            </w:r>
          </w:p>
        </w:tc>
        <w:tc>
          <w:tcPr>
            <w:tcW w:w="1841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</w:pPr>
            <w:proofErr w:type="spellStart"/>
            <w:r w:rsidRPr="00073E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Мивал-агро</w:t>
            </w:r>
            <w:proofErr w:type="spellEnd"/>
            <w:r w:rsidRPr="00073E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065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73E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Химобработка</w:t>
            </w:r>
            <w:proofErr w:type="spellEnd"/>
          </w:p>
        </w:tc>
      </w:tr>
      <w:tr w:rsidR="006F099B" w:rsidRPr="009E3A5A" w:rsidTr="00FC3558">
        <w:tc>
          <w:tcPr>
            <w:tcW w:w="3500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6F099B" w:rsidRPr="00073EA8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6F099B" w:rsidRPr="009E3A5A" w:rsidTr="00FC3558">
        <w:trPr>
          <w:trHeight w:val="625"/>
        </w:trPr>
        <w:tc>
          <w:tcPr>
            <w:tcW w:w="9606" w:type="dxa"/>
            <w:gridSpan w:val="4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Тракторными  ОПРЫСКИВАТЕЛЯМИ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6F099B" w:rsidRPr="00453BEE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EE">
              <w:rPr>
                <w:rFonts w:ascii="Times New Roman" w:hAnsi="Times New Roman" w:cs="Times New Roman"/>
                <w:b/>
                <w:sz w:val="28"/>
                <w:szCs w:val="28"/>
              </w:rPr>
              <w:t>Расход рабочей жидкости – 500 л/га</w:t>
            </w:r>
          </w:p>
        </w:tc>
      </w:tr>
      <w:tr w:rsidR="006F099B" w:rsidRPr="009E3A5A" w:rsidTr="00FC3558">
        <w:tc>
          <w:tcPr>
            <w:tcW w:w="3500" w:type="dxa"/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6106" w:type="dxa"/>
            <w:gridSpan w:val="3"/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фон, принятый в хозяйстве – 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Мивал-агро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+ 8 </w:t>
            </w:r>
            <w:proofErr w:type="spellStart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химобработок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за сезон 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3500" w:type="dxa"/>
            <w:vMerge w:val="restart"/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Столовые сорта: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Молдова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: 1,83 га, 2 бригада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М.гамбургский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: 2,99 га, 3 бригада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Технический сорт: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Кефессия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: 2 га, 2 бригада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- 6,83 га </w:t>
            </w:r>
          </w:p>
        </w:tc>
        <w:tc>
          <w:tcPr>
            <w:tcW w:w="2200" w:type="dxa"/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Перед цветением</w:t>
            </w:r>
          </w:p>
        </w:tc>
        <w:tc>
          <w:tcPr>
            <w:tcW w:w="1841" w:type="dxa"/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</w:tr>
      <w:tr w:rsidR="006F099B" w:rsidRPr="009E3A5A" w:rsidTr="00FC3558">
        <w:tc>
          <w:tcPr>
            <w:tcW w:w="3500" w:type="dxa"/>
            <w:vMerge/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Через 2 недели после 1-й обработки – начало роста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</w:tr>
      <w:tr w:rsidR="006F099B" w:rsidRPr="009E3A5A" w:rsidTr="00FC3558">
        <w:tc>
          <w:tcPr>
            <w:tcW w:w="3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</w:tr>
      <w:tr w:rsidR="006F099B" w:rsidRPr="009E3A5A" w:rsidTr="00FC3558"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фон, принятый в хозяйстве – 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Мивал-агро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+ 8 </w:t>
            </w:r>
            <w:proofErr w:type="spellStart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химобработок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за сезон</w:t>
            </w:r>
          </w:p>
        </w:tc>
      </w:tr>
      <w:tr w:rsidR="006F099B" w:rsidRPr="009E3A5A" w:rsidTr="00FC3558">
        <w:tc>
          <w:tcPr>
            <w:tcW w:w="3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Столовые сорта: 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Молдова: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1,81 га, 2 бригада</w:t>
            </w:r>
          </w:p>
          <w:p w:rsidR="006F099B" w:rsidRPr="00472774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цветением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рекомендуемой нормы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75%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рекомендуемой нормы</w:t>
            </w:r>
          </w:p>
        </w:tc>
      </w:tr>
      <w:tr w:rsidR="006F099B" w:rsidRPr="009E3A5A" w:rsidTr="00FC3558">
        <w:tc>
          <w:tcPr>
            <w:tcW w:w="3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F099B" w:rsidRPr="00472774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6F099B" w:rsidRPr="00472774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99B" w:rsidRPr="009E3A5A" w:rsidTr="00FC3558">
        <w:tc>
          <w:tcPr>
            <w:tcW w:w="3500" w:type="dxa"/>
            <w:vMerge w:val="restart"/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Шоколадный: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2 га, 3 бригада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Технический сорт: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Каберне-Совиньон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: 0,58 га, 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4,4 га   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Через 4 недели после 1-й обработки – начало роста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</w:tr>
      <w:tr w:rsidR="006F099B" w:rsidRPr="009E3A5A" w:rsidTr="00FC3558">
        <w:tc>
          <w:tcPr>
            <w:tcW w:w="3500" w:type="dxa"/>
            <w:vMerge/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75%</w:t>
            </w:r>
          </w:p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3500" w:type="dxa"/>
            <w:shd w:val="clear" w:color="auto" w:fill="auto"/>
          </w:tcPr>
          <w:p w:rsidR="006F099B" w:rsidRPr="008E2E18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8E2E18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8E2E18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99B" w:rsidRPr="008E2E18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99B" w:rsidRPr="009E3A5A" w:rsidTr="00FC3558">
        <w:trPr>
          <w:trHeight w:val="970"/>
        </w:trPr>
        <w:tc>
          <w:tcPr>
            <w:tcW w:w="3500" w:type="dxa"/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Технический сорт: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>Каберне-Совиньон</w:t>
            </w:r>
            <w:proofErr w:type="spellEnd"/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: 0,8 га,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  <w:r w:rsidRPr="00E7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Перед цветением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rPr>
          <w:trHeight w:val="1379"/>
        </w:trPr>
        <w:tc>
          <w:tcPr>
            <w:tcW w:w="3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Через 4 недели </w:t>
            </w:r>
          </w:p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после 1-й обработки – начало роста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</w:tr>
      <w:tr w:rsidR="006F099B" w:rsidRPr="009E3A5A" w:rsidTr="00FC3558">
        <w:tc>
          <w:tcPr>
            <w:tcW w:w="3500" w:type="dxa"/>
            <w:vMerge/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нормы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50%</w:t>
            </w:r>
          </w:p>
          <w:p w:rsidR="006F099B" w:rsidRPr="00E73389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389">
              <w:rPr>
                <w:rFonts w:ascii="Times New Roman" w:hAnsi="Times New Roman" w:cs="Times New Roman"/>
                <w:sz w:val="24"/>
                <w:szCs w:val="24"/>
              </w:rPr>
              <w:t>рекомендуемой нормы</w:t>
            </w:r>
          </w:p>
        </w:tc>
      </w:tr>
    </w:tbl>
    <w:p w:rsidR="006F099B" w:rsidRDefault="006F099B" w:rsidP="006F0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Pr="001D300B" w:rsidRDefault="006F099B" w:rsidP="006F0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00B">
        <w:rPr>
          <w:rFonts w:ascii="Times New Roman" w:hAnsi="Times New Roman" w:cs="Times New Roman"/>
          <w:sz w:val="28"/>
          <w:szCs w:val="28"/>
        </w:rPr>
        <w:t>Таблица 4</w:t>
      </w:r>
    </w:p>
    <w:p w:rsidR="006F099B" w:rsidRPr="001D300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00B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1D30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00B">
        <w:rPr>
          <w:rFonts w:ascii="Times New Roman" w:hAnsi="Times New Roman" w:cs="Times New Roman"/>
          <w:sz w:val="28"/>
          <w:szCs w:val="28"/>
        </w:rPr>
        <w:t xml:space="preserve"> Т А  ЭКСПЕРИМЕНТАЛЬНЫХ УЧАСТКОВ </w:t>
      </w:r>
    </w:p>
    <w:p w:rsidR="006F099B" w:rsidRPr="001D300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00B">
        <w:rPr>
          <w:rFonts w:ascii="Times New Roman" w:hAnsi="Times New Roman" w:cs="Times New Roman"/>
          <w:sz w:val="28"/>
          <w:szCs w:val="28"/>
        </w:rPr>
        <w:t>(ГП «Таврида» НПАО «Массандра», 2014 г.)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00B">
        <w:rPr>
          <w:rFonts w:ascii="Times New Roman" w:hAnsi="Times New Roman" w:cs="Times New Roman"/>
          <w:sz w:val="28"/>
          <w:szCs w:val="28"/>
        </w:rPr>
        <w:t xml:space="preserve"> Опыт «Влияние </w:t>
      </w:r>
      <w:proofErr w:type="spellStart"/>
      <w:r w:rsidRPr="001D300B"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 w:rsidRPr="001D300B">
        <w:rPr>
          <w:rFonts w:ascii="Times New Roman" w:hAnsi="Times New Roman" w:cs="Times New Roman"/>
          <w:sz w:val="28"/>
          <w:szCs w:val="28"/>
        </w:rPr>
        <w:t xml:space="preserve"> на продуктивность и качество винограда»  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1834"/>
        <w:gridCol w:w="1427"/>
        <w:gridCol w:w="1842"/>
        <w:gridCol w:w="1418"/>
        <w:gridCol w:w="1276"/>
        <w:gridCol w:w="1417"/>
      </w:tblGrid>
      <w:tr w:rsidR="006F099B" w:rsidRPr="00945476" w:rsidTr="00FC3558">
        <w:tc>
          <w:tcPr>
            <w:tcW w:w="1834" w:type="dxa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427" w:type="dxa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842" w:type="dxa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№ бригады,</w:t>
            </w:r>
          </w:p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1418" w:type="dxa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276" w:type="dxa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посадки</w:t>
            </w:r>
          </w:p>
        </w:tc>
        <w:tc>
          <w:tcPr>
            <w:tcW w:w="1417" w:type="dxa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посадки</w:t>
            </w:r>
          </w:p>
        </w:tc>
      </w:tr>
      <w:tr w:rsidR="006F099B" w:rsidRPr="00945476" w:rsidTr="00FC3558">
        <w:tc>
          <w:tcPr>
            <w:tcW w:w="9214" w:type="dxa"/>
            <w:gridSpan w:val="6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 Т   1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Каберне-Совиньон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 xml:space="preserve">Участок 346 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 xml:space="preserve">Участок 345 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Каберне-Совиньон</w:t>
            </w:r>
            <w:proofErr w:type="spellEnd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 xml:space="preserve">Участок 346 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 xml:space="preserve">Участок 345 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9214" w:type="dxa"/>
            <w:gridSpan w:val="6"/>
            <w:shd w:val="clear" w:color="auto" w:fill="auto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 Т   2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Мускат белый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Участок 351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Участок 350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Мускат </w:t>
            </w:r>
            <w:r w:rsidRPr="00B86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белый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351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  <w:tr w:rsidR="006F099B" w:rsidRPr="00945476" w:rsidTr="00FC3558">
        <w:tc>
          <w:tcPr>
            <w:tcW w:w="1834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427" w:type="dxa"/>
            <w:shd w:val="clear" w:color="auto" w:fill="auto"/>
          </w:tcPr>
          <w:p w:rsidR="006F099B" w:rsidRPr="00B86372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1842" w:type="dxa"/>
            <w:shd w:val="clear" w:color="auto" w:fill="auto"/>
          </w:tcPr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Бригада 4</w:t>
            </w:r>
          </w:p>
          <w:p w:rsidR="006F099B" w:rsidRPr="00B86372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372">
              <w:rPr>
                <w:rFonts w:ascii="Times New Roman" w:hAnsi="Times New Roman" w:cs="Times New Roman"/>
                <w:sz w:val="24"/>
                <w:szCs w:val="24"/>
              </w:rPr>
              <w:t>Участок 350</w:t>
            </w:r>
          </w:p>
        </w:tc>
        <w:tc>
          <w:tcPr>
            <w:tcW w:w="1418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76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417" w:type="dxa"/>
            <w:shd w:val="clear" w:color="auto" w:fill="auto"/>
          </w:tcPr>
          <w:p w:rsidR="006F099B" w:rsidRPr="00945476" w:rsidRDefault="006F099B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5476"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</w:tr>
    </w:tbl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99B" w:rsidRPr="00945476" w:rsidRDefault="006F099B" w:rsidP="006F09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476">
        <w:rPr>
          <w:rFonts w:ascii="Times New Roman" w:hAnsi="Times New Roman" w:cs="Times New Roman"/>
          <w:sz w:val="28"/>
          <w:szCs w:val="28"/>
        </w:rPr>
        <w:t>Таблица 5</w:t>
      </w:r>
    </w:p>
    <w:p w:rsidR="006F099B" w:rsidRPr="00945476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76">
        <w:rPr>
          <w:rFonts w:ascii="Times New Roman" w:hAnsi="Times New Roman" w:cs="Times New Roman"/>
          <w:sz w:val="28"/>
          <w:szCs w:val="28"/>
        </w:rPr>
        <w:t xml:space="preserve">Схема опыта </w:t>
      </w:r>
    </w:p>
    <w:p w:rsidR="006F099B" w:rsidRPr="00945476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76">
        <w:rPr>
          <w:rFonts w:ascii="Times New Roman" w:hAnsi="Times New Roman" w:cs="Times New Roman"/>
          <w:sz w:val="28"/>
          <w:szCs w:val="28"/>
        </w:rPr>
        <w:t xml:space="preserve"> по влиянию </w:t>
      </w:r>
      <w:proofErr w:type="spellStart"/>
      <w:r w:rsidRPr="00945476">
        <w:rPr>
          <w:rFonts w:ascii="Times New Roman" w:hAnsi="Times New Roman" w:cs="Times New Roman"/>
          <w:b/>
          <w:sz w:val="28"/>
          <w:szCs w:val="28"/>
        </w:rPr>
        <w:t>Мивал-агро</w:t>
      </w:r>
      <w:proofErr w:type="spellEnd"/>
      <w:r w:rsidRPr="0094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476">
        <w:rPr>
          <w:rFonts w:ascii="Times New Roman" w:hAnsi="Times New Roman" w:cs="Times New Roman"/>
          <w:sz w:val="28"/>
          <w:szCs w:val="28"/>
        </w:rPr>
        <w:t xml:space="preserve">на продуктивность и качество винограда  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76">
        <w:rPr>
          <w:rFonts w:ascii="Times New Roman" w:hAnsi="Times New Roman" w:cs="Times New Roman"/>
          <w:sz w:val="28"/>
          <w:szCs w:val="28"/>
        </w:rPr>
        <w:t xml:space="preserve"> (</w:t>
      </w:r>
      <w:r w:rsidRPr="00945476">
        <w:rPr>
          <w:rFonts w:ascii="Times New Roman" w:hAnsi="Times New Roman" w:cs="Times New Roman"/>
          <w:b/>
          <w:sz w:val="28"/>
          <w:szCs w:val="28"/>
        </w:rPr>
        <w:t>ГП «Таврида»</w:t>
      </w:r>
      <w:r w:rsidRPr="00945476">
        <w:rPr>
          <w:rFonts w:ascii="Times New Roman" w:hAnsi="Times New Roman" w:cs="Times New Roman"/>
          <w:sz w:val="28"/>
          <w:szCs w:val="28"/>
        </w:rPr>
        <w:t xml:space="preserve"> НПАО «Массандра», Республика Крым)</w:t>
      </w:r>
    </w:p>
    <w:p w:rsidR="006F099B" w:rsidRPr="00945476" w:rsidRDefault="006F099B" w:rsidP="006F0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382"/>
        <w:gridCol w:w="789"/>
        <w:gridCol w:w="2188"/>
        <w:gridCol w:w="1843"/>
        <w:gridCol w:w="285"/>
        <w:gridCol w:w="2268"/>
        <w:gridCol w:w="851"/>
      </w:tblGrid>
      <w:tr w:rsidR="006F099B" w:rsidRPr="009E3A5A" w:rsidTr="00FC3558">
        <w:tc>
          <w:tcPr>
            <w:tcW w:w="2171" w:type="dxa"/>
            <w:gridSpan w:val="2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Вариант опыта</w:t>
            </w:r>
          </w:p>
        </w:tc>
        <w:tc>
          <w:tcPr>
            <w:tcW w:w="2188" w:type="dxa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Срок обработки</w:t>
            </w:r>
          </w:p>
        </w:tc>
        <w:tc>
          <w:tcPr>
            <w:tcW w:w="2128" w:type="dxa"/>
            <w:gridSpan w:val="2"/>
          </w:tcPr>
          <w:p w:rsidR="006F099B" w:rsidRPr="00D659C7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proofErr w:type="spellStart"/>
            <w:r w:rsidRPr="00D659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Мивал-агро</w:t>
            </w:r>
            <w:proofErr w:type="spellEnd"/>
            <w:r w:rsidRPr="00D659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268" w:type="dxa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3A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Химобработка</w:t>
            </w:r>
            <w:proofErr w:type="spellEnd"/>
          </w:p>
        </w:tc>
        <w:tc>
          <w:tcPr>
            <w:tcW w:w="851" w:type="dxa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99B" w:rsidRPr="009E3A5A" w:rsidTr="00FC3558">
        <w:tc>
          <w:tcPr>
            <w:tcW w:w="2171" w:type="dxa"/>
            <w:gridSpan w:val="2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</w:tcPr>
          <w:p w:rsidR="006F099B" w:rsidRPr="00D659C7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99B" w:rsidRPr="009E3A5A" w:rsidTr="00FC3558">
        <w:tc>
          <w:tcPr>
            <w:tcW w:w="9606" w:type="dxa"/>
            <w:gridSpan w:val="7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Тракторными  ОПРЫСКИВАТЕЛЯМИ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6F099B" w:rsidRPr="00453BEE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рабочей жидкости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53BEE">
              <w:rPr>
                <w:rFonts w:ascii="Times New Roman" w:hAnsi="Times New Roman" w:cs="Times New Roman"/>
                <w:b/>
                <w:sz w:val="28"/>
                <w:szCs w:val="28"/>
              </w:rPr>
              <w:t>00 л/га</w:t>
            </w:r>
          </w:p>
        </w:tc>
      </w:tr>
      <w:tr w:rsidR="006F099B" w:rsidRPr="009E3A5A" w:rsidTr="00FC3558">
        <w:tc>
          <w:tcPr>
            <w:tcW w:w="9606" w:type="dxa"/>
            <w:gridSpan w:val="7"/>
          </w:tcPr>
          <w:p w:rsidR="006F099B" w:rsidRPr="007C17CF" w:rsidRDefault="006F099B" w:rsidP="00FC35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Технический сорт КАБЕРНЕ – 1,4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7C17CF">
              <w:rPr>
                <w:rFonts w:ascii="Times New Roman" w:hAnsi="Times New Roman" w:cs="Times New Roman"/>
                <w:i/>
                <w:sz w:val="28"/>
                <w:szCs w:val="28"/>
              </w:rPr>
              <w:t>а, 2 бригада, вертолетная площадка</w:t>
            </w:r>
          </w:p>
        </w:tc>
      </w:tr>
      <w:tr w:rsidR="006F099B" w:rsidRPr="009E3A5A" w:rsidTr="00FC3558">
        <w:tc>
          <w:tcPr>
            <w:tcW w:w="1382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9B" w:rsidRPr="00DA3291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3" w:type="dxa"/>
            <w:gridSpan w:val="5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фон, принятый в хозяйстве – </w:t>
            </w:r>
          </w:p>
          <w:p w:rsidR="006F099B" w:rsidRPr="009E3A5A" w:rsidRDefault="006F099B" w:rsidP="00FC35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4C2644">
              <w:rPr>
                <w:rFonts w:ascii="Times New Roman" w:hAnsi="Times New Roman" w:cs="Times New Roman"/>
                <w:b/>
                <w:sz w:val="24"/>
                <w:szCs w:val="24"/>
              </w:rPr>
              <w:t>Мивал-агро</w:t>
            </w:r>
            <w:proofErr w:type="spell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химобработок</w:t>
            </w:r>
            <w:proofErr w:type="spell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за сезон 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 w:val="restart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B6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99B" w:rsidRDefault="006F099B" w:rsidP="00FC3558">
            <w:pPr>
              <w:rPr>
                <w:rFonts w:ascii="Times New Roman" w:hAnsi="Times New Roman" w:cs="Times New Roman"/>
              </w:rPr>
            </w:pPr>
          </w:p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shd w:val="clear" w:color="auto" w:fill="auto"/>
          </w:tcPr>
          <w:p w:rsidR="006F099B" w:rsidRPr="00DA3291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1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453BEE" w:rsidRDefault="006F099B" w:rsidP="00FC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Перед цветением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100%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недели после 1-й обработки – начало роста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2268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2268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6"/>
            <w:shd w:val="clear" w:color="auto" w:fill="auto"/>
          </w:tcPr>
          <w:p w:rsidR="006F099B" w:rsidRPr="00DA3291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91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Перед цветением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75%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недели после 1-й обработки – начало роста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3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7C17CF" w:rsidTr="00FC3558">
        <w:tc>
          <w:tcPr>
            <w:tcW w:w="9606" w:type="dxa"/>
            <w:gridSpan w:val="7"/>
            <w:shd w:val="clear" w:color="auto" w:fill="auto"/>
          </w:tcPr>
          <w:p w:rsidR="006F099B" w:rsidRPr="007C17CF" w:rsidRDefault="006F099B" w:rsidP="00FC35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Технический сорт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Мускат белый</w:t>
            </w:r>
            <w:r w:rsidRPr="007C1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0,9</w:t>
            </w:r>
            <w:r w:rsidRPr="007C1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7C17CF">
              <w:rPr>
                <w:rFonts w:ascii="Times New Roman" w:hAnsi="Times New Roman" w:cs="Times New Roman"/>
                <w:i/>
                <w:sz w:val="28"/>
                <w:szCs w:val="28"/>
              </w:rPr>
              <w:t>а, 2 бригада, вертолетная площадка</w:t>
            </w:r>
          </w:p>
        </w:tc>
      </w:tr>
      <w:tr w:rsidR="006F099B" w:rsidRPr="009E3A5A" w:rsidTr="00FC3558">
        <w:tc>
          <w:tcPr>
            <w:tcW w:w="1382" w:type="dxa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9B" w:rsidRPr="007C17CF" w:rsidRDefault="006F099B" w:rsidP="00F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73" w:type="dxa"/>
            <w:gridSpan w:val="5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фон, принятый в хозяйстве – 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4C2644">
              <w:rPr>
                <w:rFonts w:ascii="Times New Roman" w:hAnsi="Times New Roman" w:cs="Times New Roman"/>
                <w:b/>
                <w:sz w:val="24"/>
                <w:szCs w:val="24"/>
              </w:rPr>
              <w:t>Мивал-агро</w:t>
            </w:r>
            <w:proofErr w:type="spell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химобработок</w:t>
            </w:r>
            <w:proofErr w:type="spell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за сезон 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 w:val="restart"/>
            <w:shd w:val="clear" w:color="auto" w:fill="auto"/>
          </w:tcPr>
          <w:p w:rsidR="006F099B" w:rsidRPr="007C17CF" w:rsidRDefault="006F099B" w:rsidP="00FC3558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F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  <w:p w:rsidR="006F099B" w:rsidRPr="007C17CF" w:rsidRDefault="006F099B" w:rsidP="00FC3558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  <w:gridSpan w:val="6"/>
            <w:shd w:val="clear" w:color="auto" w:fill="auto"/>
          </w:tcPr>
          <w:p w:rsidR="006F099B" w:rsidRPr="007C17CF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Pr="007C17CF" w:rsidRDefault="006F099B" w:rsidP="00FC3558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Перед цветением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100% </w:t>
            </w:r>
            <w:proofErr w:type="spellStart"/>
            <w:r w:rsidRPr="001D3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</w:t>
            </w:r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недели после 1-й обработки – начало роста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3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268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099B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099B" w:rsidRPr="00453BEE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99B" w:rsidRPr="009E3A5A" w:rsidTr="00FC3558">
        <w:tc>
          <w:tcPr>
            <w:tcW w:w="1382" w:type="dxa"/>
            <w:vMerge w:val="restart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6"/>
            <w:shd w:val="clear" w:color="auto" w:fill="auto"/>
          </w:tcPr>
          <w:p w:rsidR="006F099B" w:rsidRPr="007C17CF" w:rsidRDefault="006F099B" w:rsidP="00FC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C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6F099B" w:rsidRPr="009E3A5A" w:rsidTr="00FC3558">
        <w:tc>
          <w:tcPr>
            <w:tcW w:w="1382" w:type="dxa"/>
            <w:vMerge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Перед цветением</w:t>
            </w:r>
          </w:p>
        </w:tc>
        <w:tc>
          <w:tcPr>
            <w:tcW w:w="1843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75% </w:t>
            </w:r>
            <w:proofErr w:type="spellStart"/>
            <w:r w:rsidRPr="001D3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 w:val="restart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недели после 1-й обработки – начало роста</w:t>
            </w:r>
          </w:p>
        </w:tc>
        <w:tc>
          <w:tcPr>
            <w:tcW w:w="1843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3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дуемой нормы</w:t>
            </w:r>
          </w:p>
        </w:tc>
        <w:tc>
          <w:tcPr>
            <w:tcW w:w="851" w:type="dxa"/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B" w:rsidRPr="009E3A5A" w:rsidTr="00FC3558">
        <w:tc>
          <w:tcPr>
            <w:tcW w:w="138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F099B" w:rsidRPr="009E3A5A" w:rsidRDefault="006F099B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созревания ягод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100%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дуемой</w:t>
            </w:r>
            <w:proofErr w:type="spellEnd"/>
            <w:proofErr w:type="gramEnd"/>
            <w:r w:rsidRPr="009E3A5A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</w:p>
        </w:tc>
        <w:tc>
          <w:tcPr>
            <w:tcW w:w="255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F099B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75</w:t>
            </w:r>
            <w:r w:rsidRPr="00453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9E3A5A">
              <w:rPr>
                <w:rFonts w:ascii="Times New Roman" w:hAnsi="Times New Roman" w:cs="Times New Roman"/>
                <w:sz w:val="24"/>
                <w:szCs w:val="24"/>
              </w:rPr>
              <w:t>екомен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дуемой нормы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6F099B" w:rsidRPr="009E3A5A" w:rsidRDefault="006F099B" w:rsidP="00F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9B" w:rsidRDefault="006F099B" w:rsidP="006F099B"/>
    <w:p w:rsidR="006F099B" w:rsidRDefault="006F099B" w:rsidP="006F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E30" w:rsidRDefault="00A55E30" w:rsidP="006F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58" w:rsidRDefault="00FC3558" w:rsidP="006F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825" w:rsidRPr="00FC7886" w:rsidRDefault="00950825" w:rsidP="0095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C788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ЕТОДЫ ИССЛЕДОВАНИЙ</w:t>
      </w:r>
    </w:p>
    <w:p w:rsidR="00950825" w:rsidRDefault="00950825" w:rsidP="00950825">
      <w:pPr>
        <w:jc w:val="both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C7886">
        <w:rPr>
          <w:rFonts w:ascii="Times New Roman" w:hAnsi="Times New Roman" w:cs="Times New Roman"/>
          <w:sz w:val="28"/>
          <w:szCs w:val="28"/>
        </w:rPr>
        <w:t>В основу работы положены «Методические рекомендации по агротехническим исследованиям в виноградарстве Украины» (Ялта, 2004)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7886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хранению плодов, овощей и винограда» (Киев, 1998)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30" w:rsidRPr="00FC7886" w:rsidRDefault="00A55E30" w:rsidP="00950825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Оценка качества винограда проводилась по следующим показателям:</w:t>
      </w:r>
    </w:p>
    <w:p w:rsidR="00950825" w:rsidRPr="00FC7886" w:rsidRDefault="00950825" w:rsidP="0095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 xml:space="preserve">- органолептическая оценка – по 10-балльной шкале: внешний вид (0,1-2,0 балла); вкус и  аромат ягод (1,0-5,0 баллов); свойства кожицы и мякоти (0,1-3,0 </w:t>
      </w:r>
      <w:proofErr w:type="spellStart"/>
      <w:r w:rsidRPr="00FC7886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FC7886">
        <w:rPr>
          <w:rFonts w:ascii="Times New Roman" w:hAnsi="Times New Roman" w:cs="Times New Roman"/>
          <w:sz w:val="28"/>
          <w:szCs w:val="28"/>
        </w:rPr>
        <w:t>), (Методические рекомендации по хранению плодов, овощей и винограда, Киев, 1998);</w:t>
      </w:r>
    </w:p>
    <w:p w:rsidR="00950825" w:rsidRPr="00FC7886" w:rsidRDefault="00950825" w:rsidP="0095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- массовая концентрация сахаров (ГОСТ 13192-73);</w:t>
      </w:r>
    </w:p>
    <w:p w:rsidR="00950825" w:rsidRDefault="00950825" w:rsidP="0095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886">
        <w:rPr>
          <w:rFonts w:ascii="Times New Roman" w:hAnsi="Times New Roman" w:cs="Times New Roman"/>
          <w:sz w:val="28"/>
          <w:szCs w:val="28"/>
        </w:rPr>
        <w:t>- массовая концентрация титруемых кислот (ГОСТ 25555.0-82);</w:t>
      </w:r>
    </w:p>
    <w:p w:rsidR="00950825" w:rsidRPr="00FC7886" w:rsidRDefault="00950825" w:rsidP="00950825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C7886">
        <w:rPr>
          <w:rFonts w:ascii="Times New Roman" w:eastAsia="MS Mincho" w:hAnsi="Times New Roman" w:cs="Times New Roman"/>
          <w:sz w:val="28"/>
          <w:szCs w:val="28"/>
          <w:lang w:eastAsia="ja-JP"/>
        </w:rPr>
        <w:t>- фракционный состав воды – по методу Починка</w:t>
      </w:r>
      <w:r w:rsidR="00A55E3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50825" w:rsidRPr="00FC7886" w:rsidRDefault="00950825" w:rsidP="0095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558" w:rsidRDefault="00FC3558" w:rsidP="006F0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58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</w:p>
    <w:p w:rsidR="000E399A" w:rsidRPr="00FC3558" w:rsidRDefault="000E399A" w:rsidP="00FC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58" w:rsidRDefault="000E399A" w:rsidP="00FC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FC3558" w:rsidRPr="00FD3FD2">
        <w:rPr>
          <w:rFonts w:ascii="Times New Roman" w:hAnsi="Times New Roman" w:cs="Times New Roman"/>
          <w:b/>
          <w:sz w:val="28"/>
          <w:szCs w:val="28"/>
        </w:rPr>
        <w:t xml:space="preserve">. Органолептическая оценка  </w:t>
      </w:r>
    </w:p>
    <w:p w:rsidR="00FC3558" w:rsidRDefault="00FC3558" w:rsidP="00FC35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558" w:rsidRDefault="00FC3558" w:rsidP="00FC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0F">
        <w:rPr>
          <w:rFonts w:ascii="Times New Roman" w:hAnsi="Times New Roman" w:cs="Times New Roman"/>
          <w:sz w:val="28"/>
          <w:szCs w:val="28"/>
        </w:rPr>
        <w:t xml:space="preserve">            В данном разделе пр</w:t>
      </w:r>
      <w:r>
        <w:rPr>
          <w:rFonts w:ascii="Times New Roman" w:hAnsi="Times New Roman" w:cs="Times New Roman"/>
          <w:sz w:val="28"/>
          <w:szCs w:val="28"/>
        </w:rPr>
        <w:t xml:space="preserve">едставлен анализ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</w:t>
      </w:r>
      <w:r w:rsidRPr="001E130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E13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E130F">
        <w:rPr>
          <w:rFonts w:ascii="Times New Roman" w:hAnsi="Times New Roman" w:cs="Times New Roman"/>
          <w:sz w:val="28"/>
          <w:szCs w:val="28"/>
        </w:rPr>
        <w:t>органо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130F">
        <w:rPr>
          <w:rFonts w:ascii="Times New Roman" w:hAnsi="Times New Roman" w:cs="Times New Roman"/>
          <w:sz w:val="28"/>
          <w:szCs w:val="28"/>
        </w:rPr>
        <w:t>лептическ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изучаемых столовых сортов винограда,  являющихся  важнейшими товарными показателями качества.</w:t>
      </w:r>
    </w:p>
    <w:p w:rsidR="00FC3558" w:rsidRPr="001E130F" w:rsidRDefault="00FC3558" w:rsidP="00FC3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полученным 1-летним экспериментальным данным,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наи-более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весомое влияние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оказывают на свойства кожицы и мякоти ягод – в разрезе сортов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улучшил этот показатель на 23% (Молдова), 45% (Мускат гамбургский), 62% - Шоколадный (табл. 6.2.1; 6.2.2; 6.2.3). Существенное  улучшение показателя внешний вид (</w:t>
      </w:r>
      <w:r w:rsidRPr="00550E13">
        <w:rPr>
          <w:rFonts w:ascii="Times New Roman" w:hAnsi="Times New Roman" w:cs="Times New Roman"/>
          <w:sz w:val="28"/>
          <w:szCs w:val="28"/>
        </w:rPr>
        <w:t>нарядность грозди и  ягод</w:t>
      </w:r>
      <w:r>
        <w:rPr>
          <w:rFonts w:ascii="Times New Roman" w:hAnsi="Times New Roman" w:cs="Times New Roman"/>
          <w:sz w:val="28"/>
          <w:szCs w:val="28"/>
        </w:rPr>
        <w:t xml:space="preserve">) отмечено у Муската гамбургского; по вкусовым качествам все сорта оказались одного уровня отзывчивости. </w:t>
      </w: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58" w:rsidRDefault="00FC3558" w:rsidP="00FC3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3FD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695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Органолептическая оценка сорта Молдова</w:t>
      </w: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(ГП «Морское», бригада 2,</w:t>
      </w:r>
      <w:r w:rsidRPr="00F7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участки № 202,203, </w:t>
      </w:r>
      <w:r w:rsidRPr="00FE5238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0" w:type="auto"/>
        <w:tblLook w:val="04A0"/>
      </w:tblPr>
      <w:tblGrid>
        <w:gridCol w:w="3794"/>
        <w:gridCol w:w="1843"/>
        <w:gridCol w:w="1984"/>
        <w:gridCol w:w="1950"/>
      </w:tblGrid>
      <w:tr w:rsidR="00FC3558" w:rsidTr="00FC3558">
        <w:tc>
          <w:tcPr>
            <w:tcW w:w="3794" w:type="dxa"/>
            <w:vMerge w:val="restart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органолептической оценки</w:t>
            </w:r>
          </w:p>
        </w:tc>
        <w:tc>
          <w:tcPr>
            <w:tcW w:w="5777" w:type="dxa"/>
            <w:gridSpan w:val="3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FC3558" w:rsidTr="00FC3558">
        <w:tc>
          <w:tcPr>
            <w:tcW w:w="3794" w:type="dxa"/>
            <w:vMerge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C3558" w:rsidRDefault="00FC3558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202 </w:t>
            </w:r>
            <w:proofErr w:type="gramEnd"/>
          </w:p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FC3558" w:rsidRPr="007857CD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CD">
              <w:rPr>
                <w:rFonts w:ascii="Times New Roman" w:hAnsi="Times New Roman" w:cs="Times New Roman"/>
                <w:sz w:val="24"/>
                <w:szCs w:val="24"/>
              </w:rPr>
              <w:t xml:space="preserve">(участок  № 203,клетка 4)  </w:t>
            </w:r>
          </w:p>
        </w:tc>
        <w:tc>
          <w:tcPr>
            <w:tcW w:w="1950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FC3558" w:rsidRDefault="00FC3558" w:rsidP="00F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(участок № 203.</w:t>
            </w:r>
            <w:proofErr w:type="gramEnd"/>
          </w:p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4B">
              <w:rPr>
                <w:rFonts w:ascii="Times New Roman" w:hAnsi="Times New Roman" w:cs="Times New Roman"/>
                <w:sz w:val="24"/>
                <w:szCs w:val="24"/>
              </w:rPr>
              <w:t>клетка 3)</w:t>
            </w:r>
          </w:p>
        </w:tc>
      </w:tr>
      <w:tr w:rsidR="00FC3558" w:rsidTr="00FC3558">
        <w:tc>
          <w:tcPr>
            <w:tcW w:w="3794" w:type="dxa"/>
          </w:tcPr>
          <w:p w:rsidR="00FC3558" w:rsidRPr="00550E13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0E13">
              <w:rPr>
                <w:rFonts w:ascii="Times New Roman" w:hAnsi="Times New Roman" w:cs="Times New Roman"/>
                <w:sz w:val="28"/>
                <w:szCs w:val="28"/>
              </w:rPr>
              <w:t>Внешний вид (нарядность грозди и 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0,1-0,2 баллов)</w:t>
            </w:r>
            <w:r w:rsidRPr="0055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50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C3558" w:rsidTr="00FC3558">
        <w:tc>
          <w:tcPr>
            <w:tcW w:w="3794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2.Вкус и аромат ягод (1,0-5,0 баллов)</w:t>
            </w:r>
          </w:p>
        </w:tc>
        <w:tc>
          <w:tcPr>
            <w:tcW w:w="1843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8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50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C3558" w:rsidTr="00FC3558">
        <w:tc>
          <w:tcPr>
            <w:tcW w:w="3794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3.Свойства кожицы и мякоти (0,1-3,0 баллов)</w:t>
            </w:r>
          </w:p>
        </w:tc>
        <w:tc>
          <w:tcPr>
            <w:tcW w:w="1843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8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950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FC3558" w:rsidTr="00FC3558">
        <w:tc>
          <w:tcPr>
            <w:tcW w:w="3794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4.Общий бал (10 баллов)</w:t>
            </w:r>
          </w:p>
        </w:tc>
        <w:tc>
          <w:tcPr>
            <w:tcW w:w="1843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950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558" w:rsidRDefault="00FC3558" w:rsidP="00FC3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6.</w:t>
      </w:r>
      <w:r w:rsidR="00695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Органолептическая оценка сорта Мускат гамбургский</w:t>
      </w: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(ГП «Морское», бригада 3,</w:t>
      </w:r>
      <w:r w:rsidRPr="00F7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 № 314,315,  2014 г.)</w:t>
      </w:r>
    </w:p>
    <w:tbl>
      <w:tblPr>
        <w:tblStyle w:val="a4"/>
        <w:tblW w:w="0" w:type="auto"/>
        <w:tblLook w:val="04A0"/>
      </w:tblPr>
      <w:tblGrid>
        <w:gridCol w:w="5055"/>
        <w:gridCol w:w="2216"/>
        <w:gridCol w:w="2300"/>
      </w:tblGrid>
      <w:tr w:rsidR="00FC3558" w:rsidTr="00FC3558">
        <w:tc>
          <w:tcPr>
            <w:tcW w:w="5211" w:type="dxa"/>
            <w:vMerge w:val="restart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органолептической оценки</w:t>
            </w:r>
          </w:p>
        </w:tc>
        <w:tc>
          <w:tcPr>
            <w:tcW w:w="4642" w:type="dxa"/>
            <w:gridSpan w:val="2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FC3558" w:rsidTr="00FC3558">
        <w:tc>
          <w:tcPr>
            <w:tcW w:w="5211" w:type="dxa"/>
            <w:vMerge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 xml:space="preserve">(участок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315)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 № 314)</w:t>
            </w:r>
          </w:p>
        </w:tc>
      </w:tr>
      <w:tr w:rsidR="00FC3558" w:rsidTr="00FC3558">
        <w:tc>
          <w:tcPr>
            <w:tcW w:w="5211" w:type="dxa"/>
          </w:tcPr>
          <w:p w:rsidR="00FC3558" w:rsidRPr="00550E13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0E13">
              <w:rPr>
                <w:rFonts w:ascii="Times New Roman" w:hAnsi="Times New Roman" w:cs="Times New Roman"/>
                <w:sz w:val="28"/>
                <w:szCs w:val="28"/>
              </w:rPr>
              <w:t>Внешний вид (нарядность грозди и 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0,1-0,2 баллов)</w:t>
            </w:r>
            <w:r w:rsidRPr="0055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C3558" w:rsidTr="00FC3558">
        <w:tc>
          <w:tcPr>
            <w:tcW w:w="5211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2.Вкус и аромат ягод (1,0-5,0 баллов)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C3558" w:rsidTr="00FC3558">
        <w:tc>
          <w:tcPr>
            <w:tcW w:w="5211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3.Свойства кожицы и мякоти (0,1-3,0 баллов)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FC3558" w:rsidTr="00FC3558">
        <w:tc>
          <w:tcPr>
            <w:tcW w:w="5211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4.Общий бал (10 баллов)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FC3558" w:rsidRDefault="00FC3558" w:rsidP="00FC3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3558" w:rsidRDefault="00FC3558" w:rsidP="00FC35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Органолептическая оценка сорта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Шоколадный</w:t>
      </w:r>
      <w:proofErr w:type="gramEnd"/>
    </w:p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(ГП «Морское», бригада 3, участок № 302, 2014 г.)</w:t>
      </w:r>
    </w:p>
    <w:tbl>
      <w:tblPr>
        <w:tblStyle w:val="a4"/>
        <w:tblW w:w="0" w:type="auto"/>
        <w:tblLook w:val="04A0"/>
      </w:tblPr>
      <w:tblGrid>
        <w:gridCol w:w="5059"/>
        <w:gridCol w:w="2216"/>
        <w:gridCol w:w="2296"/>
      </w:tblGrid>
      <w:tr w:rsidR="00FC3558" w:rsidTr="00FC3558">
        <w:tc>
          <w:tcPr>
            <w:tcW w:w="5211" w:type="dxa"/>
            <w:vMerge w:val="restart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органолептической оценки</w:t>
            </w:r>
          </w:p>
        </w:tc>
        <w:tc>
          <w:tcPr>
            <w:tcW w:w="4642" w:type="dxa"/>
            <w:gridSpan w:val="2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FC3558" w:rsidTr="00FC3558">
        <w:tc>
          <w:tcPr>
            <w:tcW w:w="5211" w:type="dxa"/>
            <w:vMerge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</w:tc>
      </w:tr>
      <w:tr w:rsidR="00FC3558" w:rsidTr="00FC3558">
        <w:tc>
          <w:tcPr>
            <w:tcW w:w="5211" w:type="dxa"/>
          </w:tcPr>
          <w:p w:rsidR="00FC3558" w:rsidRPr="00550E13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0E13">
              <w:rPr>
                <w:rFonts w:ascii="Times New Roman" w:hAnsi="Times New Roman" w:cs="Times New Roman"/>
                <w:sz w:val="28"/>
                <w:szCs w:val="28"/>
              </w:rPr>
              <w:t>Внешний вид (нарядность грозди и 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0,1-0,2 баллов)</w:t>
            </w:r>
            <w:r w:rsidRPr="0055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C3558" w:rsidTr="00FC3558">
        <w:tc>
          <w:tcPr>
            <w:tcW w:w="5211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2.Вкус и аромат ягод (1,0-5,0 баллов)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FC3558" w:rsidTr="00FC3558">
        <w:tc>
          <w:tcPr>
            <w:tcW w:w="5211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3.Свойства кожицы и мякоти (0,1-3,0 баллов)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C3558" w:rsidTr="00FC3558">
        <w:tc>
          <w:tcPr>
            <w:tcW w:w="5211" w:type="dxa"/>
          </w:tcPr>
          <w:p w:rsidR="00FC3558" w:rsidRDefault="00FC3558" w:rsidP="00FC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4.Общий бал (10 баллов)</w:t>
            </w:r>
          </w:p>
        </w:tc>
        <w:tc>
          <w:tcPr>
            <w:tcW w:w="2268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374" w:type="dxa"/>
          </w:tcPr>
          <w:p w:rsidR="00FC3558" w:rsidRDefault="00FC3558" w:rsidP="00FC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</w:tbl>
    <w:p w:rsidR="00FC3558" w:rsidRDefault="00FC3558" w:rsidP="00FC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782B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b/>
          <w:sz w:val="28"/>
          <w:szCs w:val="28"/>
        </w:rPr>
        <w:t>АССОВАЯ КОНЦЕНТРАЦИЯ САХАРОВ И ТИТРУЕМЫХ КИСЛОТ ВО ВЗИМОСВЯЗИ С ОЦЕНКОЙ ВКУСА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9A" w:rsidRDefault="000E399A" w:rsidP="000E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данном разделе представлены кондиционные показатели вкуса ягод исследуемых сортов в связи с обработками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99A" w:rsidRDefault="000E399A" w:rsidP="000E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Показано, что уровень органических кислот в опытных вариантах близки к контролю (у Молдовы – 5,8</w:t>
      </w:r>
      <w:r w:rsidRPr="005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контроле,  5,8</w:t>
      </w:r>
      <w:r w:rsidRPr="0050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5,9 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в опытных вариантах; у Шоколадного – 7,6 и 7,4 соответственно),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исключе-нием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Муската гамбургского, у которого в контроле уровень титруемых кислот  составил 5,5 – в опыте – на 9,15 ниже,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ягоды этого сорта характеризовались сладким, с тонким мускатным ароматом; в контроле вкус характеризовался как более плоский.</w:t>
      </w:r>
    </w:p>
    <w:p w:rsidR="000E399A" w:rsidRPr="005015E1" w:rsidRDefault="000E399A" w:rsidP="000E3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процессе хранения в течение 30 суток отмечалась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сохра-няемость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вкусовых свойств ягод: несколько снижалось относительное содержание массовой концентрации сахаров, уровень титруемых кислот не претерпевал ощутимых изменений;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способствовали  в разрезе всех изучаемых сортов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гармоничного вкуса. Так, если исходная оценка вкуса и аромата ягод колебалась от 3,7 до 4,0 баллов в контроле и от 4,0 до 4,4 баллов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30-ти суток  хранения  - 3,9-4,0 балла в контроле и от 4,4 до 4,6 баллов в опыте. </w:t>
      </w: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концентрация сахаров и титруемых кислот сорта Молдова во взаимосвязи с оценкой вкуса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(ГП «Морское», бригада 2, участки № 202,203, </w:t>
      </w:r>
      <w:r w:rsidRPr="00FE5238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224"/>
        <w:gridCol w:w="1139"/>
        <w:gridCol w:w="1559"/>
        <w:gridCol w:w="1842"/>
        <w:gridCol w:w="1807"/>
      </w:tblGrid>
      <w:tr w:rsidR="000E399A" w:rsidTr="003B3061">
        <w:tc>
          <w:tcPr>
            <w:tcW w:w="3224" w:type="dxa"/>
            <w:vMerge w:val="restart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9" w:type="dxa"/>
            <w:vMerge w:val="restart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5208" w:type="dxa"/>
            <w:gridSpan w:val="3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E399A" w:rsidTr="003B3061">
        <w:tc>
          <w:tcPr>
            <w:tcW w:w="3224" w:type="dxa"/>
            <w:vMerge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End"/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202, 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терраса)</w:t>
            </w:r>
          </w:p>
        </w:tc>
        <w:tc>
          <w:tcPr>
            <w:tcW w:w="184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57CD">
              <w:rPr>
                <w:rFonts w:ascii="Times New Roman" w:hAnsi="Times New Roman" w:cs="Times New Roman"/>
                <w:sz w:val="24"/>
                <w:szCs w:val="24"/>
              </w:rPr>
              <w:t>участок  № 203,клетка 4)</w:t>
            </w:r>
          </w:p>
        </w:tc>
        <w:tc>
          <w:tcPr>
            <w:tcW w:w="1807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(участок</w:t>
            </w:r>
            <w:proofErr w:type="gramEnd"/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203.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4B">
              <w:rPr>
                <w:rFonts w:ascii="Times New Roman" w:hAnsi="Times New Roman" w:cs="Times New Roman"/>
                <w:sz w:val="24"/>
                <w:szCs w:val="24"/>
              </w:rPr>
              <w:t>клетка 3)</w:t>
            </w:r>
          </w:p>
        </w:tc>
      </w:tr>
      <w:tr w:rsidR="000E399A" w:rsidTr="003B3061">
        <w:tc>
          <w:tcPr>
            <w:tcW w:w="3224" w:type="dxa"/>
            <w:vMerge w:val="restart"/>
          </w:tcPr>
          <w:p w:rsidR="000E399A" w:rsidRPr="00550E13" w:rsidRDefault="000E399A" w:rsidP="003B30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концентрация сахаров,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/100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84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807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0E399A" w:rsidTr="003B3061">
        <w:tc>
          <w:tcPr>
            <w:tcW w:w="3224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807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0E399A" w:rsidTr="003B3061">
        <w:tc>
          <w:tcPr>
            <w:tcW w:w="3224" w:type="dxa"/>
            <w:vMerge w:val="restart"/>
          </w:tcPr>
          <w:p w:rsidR="000E399A" w:rsidRPr="00550E13" w:rsidRDefault="000E399A" w:rsidP="003B30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концентрация титруемых кислот,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807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E399A" w:rsidTr="003B3061">
        <w:tc>
          <w:tcPr>
            <w:tcW w:w="3224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2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07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0E399A" w:rsidTr="003B3061">
        <w:tc>
          <w:tcPr>
            <w:tcW w:w="3224" w:type="dxa"/>
            <w:vMerge w:val="restart"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вкуса и аромата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(1,0-5,0 баллов)</w:t>
            </w:r>
          </w:p>
        </w:tc>
        <w:tc>
          <w:tcPr>
            <w:tcW w:w="1139" w:type="dxa"/>
            <w:shd w:val="clear" w:color="auto" w:fill="auto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07" w:type="dxa"/>
            <w:shd w:val="clear" w:color="auto" w:fill="auto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E399A" w:rsidTr="003B3061">
        <w:tc>
          <w:tcPr>
            <w:tcW w:w="3224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842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07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99A" w:rsidRPr="009923D7" w:rsidRDefault="000E399A" w:rsidP="000E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в период уборки</w:t>
      </w:r>
    </w:p>
    <w:p w:rsidR="000E399A" w:rsidRPr="009923D7" w:rsidRDefault="000E399A" w:rsidP="000E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через 30 суток хранения</w:t>
      </w:r>
    </w:p>
    <w:p w:rsidR="000E399A" w:rsidRDefault="000E399A" w:rsidP="000E39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концентрация сахаров и титруемых кислот сорта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Шоколадный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взаимосвязи с оценкой вкуса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(ГП «Морское», бригада 3,</w:t>
      </w:r>
      <w:r w:rsidRPr="00F7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 № 302, 2014г)</w:t>
      </w:r>
    </w:p>
    <w:tbl>
      <w:tblPr>
        <w:tblStyle w:val="a4"/>
        <w:tblW w:w="0" w:type="auto"/>
        <w:tblLook w:val="04A0"/>
      </w:tblPr>
      <w:tblGrid>
        <w:gridCol w:w="5079"/>
        <w:gridCol w:w="1139"/>
        <w:gridCol w:w="1532"/>
        <w:gridCol w:w="1821"/>
      </w:tblGrid>
      <w:tr w:rsidR="000E399A" w:rsidTr="003B3061">
        <w:tc>
          <w:tcPr>
            <w:tcW w:w="5079" w:type="dxa"/>
            <w:vMerge w:val="restart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9" w:type="dxa"/>
            <w:vMerge w:val="restart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3353" w:type="dxa"/>
            <w:gridSpan w:val="2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E399A" w:rsidTr="003B3061">
        <w:tc>
          <w:tcPr>
            <w:tcW w:w="5079" w:type="dxa"/>
            <w:vMerge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2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</w:tc>
      </w:tr>
      <w:tr w:rsidR="000E399A" w:rsidTr="003B3061">
        <w:tc>
          <w:tcPr>
            <w:tcW w:w="5079" w:type="dxa"/>
            <w:vMerge w:val="restart"/>
          </w:tcPr>
          <w:p w:rsidR="000E399A" w:rsidRPr="00550E13" w:rsidRDefault="000E399A" w:rsidP="003B30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концентрация сахаров,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/100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3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2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0E399A" w:rsidTr="003B3061">
        <w:tc>
          <w:tcPr>
            <w:tcW w:w="5079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32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821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0E399A" w:rsidTr="003B3061">
        <w:trPr>
          <w:trHeight w:val="299"/>
        </w:trPr>
        <w:tc>
          <w:tcPr>
            <w:tcW w:w="5079" w:type="dxa"/>
            <w:vMerge w:val="restart"/>
          </w:tcPr>
          <w:p w:rsidR="000E399A" w:rsidRPr="00550E13" w:rsidRDefault="000E399A" w:rsidP="003B30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концентрация титруемых кислот,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3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82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E399A" w:rsidTr="003B3061">
        <w:tc>
          <w:tcPr>
            <w:tcW w:w="5079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32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21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E399A" w:rsidTr="003B3061">
        <w:tc>
          <w:tcPr>
            <w:tcW w:w="5079" w:type="dxa"/>
            <w:vMerge w:val="restart"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вкуса и аромата, балл (1,0-5,0 баллов)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32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2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E399A" w:rsidTr="003B3061">
        <w:tc>
          <w:tcPr>
            <w:tcW w:w="5079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32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21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0E399A" w:rsidRPr="009923D7" w:rsidRDefault="000E399A" w:rsidP="000E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в период уборки</w:t>
      </w:r>
    </w:p>
    <w:p w:rsidR="000E399A" w:rsidRPr="009923D7" w:rsidRDefault="000E399A" w:rsidP="000E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через 30 суток хранения</w:t>
      </w:r>
    </w:p>
    <w:p w:rsidR="000E399A" w:rsidRDefault="000E399A" w:rsidP="000E3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Массовая концентрация сахаров и титруемых кислот сорта Мускат гамбургский во взаимосвязи с оценкой вкуса</w:t>
      </w:r>
    </w:p>
    <w:p w:rsidR="000E399A" w:rsidRDefault="000E399A" w:rsidP="000E3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(ГП «Морское», бригада 3,</w:t>
      </w:r>
      <w:r w:rsidRPr="00F7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 № 314,315, 2014г.)</w:t>
      </w:r>
    </w:p>
    <w:tbl>
      <w:tblPr>
        <w:tblStyle w:val="a4"/>
        <w:tblW w:w="9605" w:type="dxa"/>
        <w:tblLook w:val="04A0"/>
      </w:tblPr>
      <w:tblGrid>
        <w:gridCol w:w="4610"/>
        <w:gridCol w:w="1139"/>
        <w:gridCol w:w="1951"/>
        <w:gridCol w:w="1905"/>
      </w:tblGrid>
      <w:tr w:rsidR="000E399A" w:rsidTr="003B3061">
        <w:tc>
          <w:tcPr>
            <w:tcW w:w="4610" w:type="dxa"/>
            <w:vMerge w:val="restart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9" w:type="dxa"/>
            <w:vMerge w:val="restart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</w:t>
            </w:r>
          </w:p>
        </w:tc>
        <w:tc>
          <w:tcPr>
            <w:tcW w:w="3856" w:type="dxa"/>
            <w:gridSpan w:val="2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E399A" w:rsidTr="003B3061">
        <w:tc>
          <w:tcPr>
            <w:tcW w:w="4610" w:type="dxa"/>
            <w:vMerge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 xml:space="preserve">(участок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315)</w:t>
            </w:r>
          </w:p>
        </w:tc>
        <w:tc>
          <w:tcPr>
            <w:tcW w:w="1905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 № 314)</w:t>
            </w:r>
          </w:p>
        </w:tc>
      </w:tr>
      <w:tr w:rsidR="000E399A" w:rsidTr="003B3061">
        <w:tc>
          <w:tcPr>
            <w:tcW w:w="4610" w:type="dxa"/>
            <w:vMerge w:val="restart"/>
          </w:tcPr>
          <w:p w:rsidR="000E399A" w:rsidRPr="00550E13" w:rsidRDefault="000E399A" w:rsidP="003B30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концентрация сахаров,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/100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05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0E399A" w:rsidTr="003B3061">
        <w:tc>
          <w:tcPr>
            <w:tcW w:w="4610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1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05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0E399A" w:rsidTr="003B3061">
        <w:tc>
          <w:tcPr>
            <w:tcW w:w="4610" w:type="dxa"/>
            <w:vMerge w:val="restart"/>
          </w:tcPr>
          <w:p w:rsidR="000E399A" w:rsidRPr="00550E13" w:rsidRDefault="000E399A" w:rsidP="003B306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концентрация титруемых кислот,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05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399A" w:rsidTr="003B3061">
        <w:tc>
          <w:tcPr>
            <w:tcW w:w="4610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1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05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99A" w:rsidTr="003B3061">
        <w:tc>
          <w:tcPr>
            <w:tcW w:w="4610" w:type="dxa"/>
            <w:vMerge w:val="restart"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.0Оценка вкуса и аромата, балл (1,0-5,0 баллов)</w:t>
            </w:r>
          </w:p>
        </w:tc>
        <w:tc>
          <w:tcPr>
            <w:tcW w:w="1139" w:type="dxa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1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05" w:type="dxa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E399A" w:rsidTr="003B3061">
        <w:tc>
          <w:tcPr>
            <w:tcW w:w="4610" w:type="dxa"/>
            <w:vMerge/>
          </w:tcPr>
          <w:p w:rsidR="000E399A" w:rsidRDefault="000E399A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99FF66"/>
          </w:tcPr>
          <w:p w:rsidR="000E399A" w:rsidRPr="00CB7786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51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05" w:type="dxa"/>
            <w:shd w:val="clear" w:color="auto" w:fill="99FF66"/>
          </w:tcPr>
          <w:p w:rsidR="000E399A" w:rsidRDefault="000E399A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0E399A" w:rsidRPr="009923D7" w:rsidRDefault="000E399A" w:rsidP="000E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в период уборки</w:t>
      </w:r>
    </w:p>
    <w:p w:rsidR="000E399A" w:rsidRPr="009923D7" w:rsidRDefault="000E399A" w:rsidP="000E3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через 30 суток хранения</w:t>
      </w:r>
    </w:p>
    <w:p w:rsidR="000E399A" w:rsidRDefault="000E399A" w:rsidP="000E3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9A" w:rsidRDefault="000E399A" w:rsidP="000E399A"/>
    <w:p w:rsidR="000E399A" w:rsidRDefault="000E399A" w:rsidP="000E399A"/>
    <w:p w:rsidR="000E399A" w:rsidRDefault="000E399A" w:rsidP="00037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9A" w:rsidRDefault="000E399A" w:rsidP="00037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50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3B5">
        <w:rPr>
          <w:rFonts w:ascii="Times New Roman" w:hAnsi="Times New Roman" w:cs="Times New Roman"/>
          <w:b/>
          <w:sz w:val="28"/>
          <w:szCs w:val="28"/>
        </w:rPr>
        <w:t>6.</w:t>
      </w:r>
      <w:r w:rsidR="000E399A">
        <w:rPr>
          <w:rFonts w:ascii="Times New Roman" w:hAnsi="Times New Roman" w:cs="Times New Roman"/>
          <w:b/>
          <w:sz w:val="28"/>
          <w:szCs w:val="28"/>
        </w:rPr>
        <w:t>2</w:t>
      </w:r>
      <w:r w:rsidRPr="00C063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2C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РАКЦИОННЫЙ СОСТАВ ВОДЫ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(%)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ВОВЗАИМОСВЯЗИ С ОЦЕНКОЙ КОЖИЦЫ И МЯКОТИ ЯГОД (балл)</w:t>
      </w:r>
    </w:p>
    <w:p w:rsidR="00037C50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C50" w:rsidRDefault="00037C50" w:rsidP="00037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формировании важнейшего товарного показателя «свойств кожицы и мякоти», занимающего определяющее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столового винограда, значительную информационную нагрузку несут  как качественные, так и количественные показатели фракционного состава воды. </w:t>
      </w:r>
    </w:p>
    <w:p w:rsidR="00037C50" w:rsidRDefault="00037C50" w:rsidP="00037C50">
      <w:pPr>
        <w:tabs>
          <w:tab w:val="left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табл. 6.</w:t>
      </w:r>
      <w:r w:rsidR="00F025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– 6.</w:t>
      </w:r>
      <w:r w:rsidR="00F025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 приведены опытные данные по названному показателю. Установлено,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способствуя утолщению клеточных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стпенок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спосбствует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роста ягод формированию плотной, хрящеватой, хрустящей мякоти и толстой, прочной кожицы ягод, что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названных качеств в динамике хранения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суток. В вариантах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мивал-агро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снижение коллоидно-связанной воды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следовательно, это способствует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кожицы и мякоти ягод.</w:t>
      </w:r>
    </w:p>
    <w:p w:rsidR="00037C50" w:rsidRDefault="00037C50" w:rsidP="00037C50">
      <w:pPr>
        <w:tabs>
          <w:tab w:val="left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Данный показатель требует дальнейшего изучения.</w:t>
      </w:r>
    </w:p>
    <w:p w:rsidR="00037C50" w:rsidRDefault="00037C50" w:rsidP="00037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7C50" w:rsidRPr="00A75D33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3</w:t>
      </w:r>
      <w:r w:rsidRPr="00A75D33">
        <w:rPr>
          <w:rFonts w:ascii="Times New Roman" w:hAnsi="Times New Roman" w:cs="Times New Roman"/>
          <w:sz w:val="28"/>
          <w:szCs w:val="28"/>
        </w:rPr>
        <w:t>.1</w:t>
      </w:r>
    </w:p>
    <w:p w:rsidR="00037C50" w:rsidRPr="00A75D33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 xml:space="preserve">Фракционный состав воды  во взаимосвязи с оценкой </w:t>
      </w:r>
    </w:p>
    <w:p w:rsidR="00037C50" w:rsidRPr="00A75D33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свойств кожицы и мякоти ягод сорта Молдова   при закладке на хранение  (ГП «Морское», 2 бригада, участки № 202,203,  2014г.)</w:t>
      </w:r>
    </w:p>
    <w:tbl>
      <w:tblPr>
        <w:tblStyle w:val="a4"/>
        <w:tblW w:w="0" w:type="auto"/>
        <w:tblLook w:val="04A0"/>
      </w:tblPr>
      <w:tblGrid>
        <w:gridCol w:w="4426"/>
        <w:gridCol w:w="1578"/>
        <w:gridCol w:w="1807"/>
        <w:gridCol w:w="1760"/>
      </w:tblGrid>
      <w:tr w:rsidR="00037C50" w:rsidRPr="00A75D33" w:rsidTr="001953B4">
        <w:tc>
          <w:tcPr>
            <w:tcW w:w="4426" w:type="dxa"/>
            <w:vMerge w:val="restart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145" w:type="dxa"/>
            <w:gridSpan w:val="3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37C50" w:rsidRPr="00A75D33" w:rsidTr="001953B4">
        <w:tc>
          <w:tcPr>
            <w:tcW w:w="4426" w:type="dxa"/>
            <w:vMerge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 xml:space="preserve">  (участок № 202, терраса)</w:t>
            </w:r>
          </w:p>
        </w:tc>
        <w:tc>
          <w:tcPr>
            <w:tcW w:w="1807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>(участок  № 203,клетка 4)</w:t>
            </w:r>
            <w:r w:rsidRPr="00A7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33">
              <w:rPr>
                <w:rFonts w:ascii="Times New Roman" w:hAnsi="Times New Roman" w:cs="Times New Roman"/>
                <w:sz w:val="24"/>
                <w:szCs w:val="24"/>
              </w:rPr>
              <w:t xml:space="preserve">(участок  </w:t>
            </w:r>
            <w:proofErr w:type="gramEnd"/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>№ 203,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>клетка 3)</w:t>
            </w:r>
          </w:p>
        </w:tc>
      </w:tr>
      <w:tr w:rsidR="00037C50" w:rsidRPr="00A75D33" w:rsidTr="001953B4">
        <w:tc>
          <w:tcPr>
            <w:tcW w:w="4426" w:type="dxa"/>
          </w:tcPr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вода,%</w:t>
            </w:r>
            <w:proofErr w:type="spellEnd"/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-коллоидно-связанная вода, %</w:t>
            </w:r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осмотически-связанная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вода, %</w:t>
            </w:r>
          </w:p>
        </w:tc>
        <w:tc>
          <w:tcPr>
            <w:tcW w:w="1578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28,98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55,02</w:t>
            </w:r>
          </w:p>
        </w:tc>
        <w:tc>
          <w:tcPr>
            <w:tcW w:w="1807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44,14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40,86</w:t>
            </w:r>
          </w:p>
        </w:tc>
        <w:tc>
          <w:tcPr>
            <w:tcW w:w="1760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22,33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61,67</w:t>
            </w:r>
          </w:p>
        </w:tc>
      </w:tr>
      <w:tr w:rsidR="00037C50" w:rsidRPr="00A75D33" w:rsidTr="001953B4">
        <w:tc>
          <w:tcPr>
            <w:tcW w:w="4426" w:type="dxa"/>
          </w:tcPr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Оценка свойств кожицы и мякоти (0,1-3,0 балла)</w:t>
            </w:r>
          </w:p>
        </w:tc>
        <w:tc>
          <w:tcPr>
            <w:tcW w:w="1578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807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60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A75D33" w:rsidRPr="00A75D33" w:rsidRDefault="00A75D33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D33" w:rsidRPr="00A75D33" w:rsidRDefault="00A75D33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D33" w:rsidRDefault="00A75D33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278" w:rsidRPr="00A75D33" w:rsidRDefault="00695278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C50" w:rsidRPr="00A75D33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3</w:t>
      </w:r>
      <w:r w:rsidRPr="00A75D33">
        <w:rPr>
          <w:rFonts w:ascii="Times New Roman" w:hAnsi="Times New Roman" w:cs="Times New Roman"/>
          <w:sz w:val="28"/>
          <w:szCs w:val="28"/>
        </w:rPr>
        <w:t>.2</w:t>
      </w:r>
    </w:p>
    <w:p w:rsidR="00037C50" w:rsidRPr="00A75D33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 xml:space="preserve">Фракционный состав воды  во взаимосвязи с оценкой </w:t>
      </w:r>
    </w:p>
    <w:p w:rsidR="00037C50" w:rsidRPr="00A75D33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свойств кожицы и мякоти ягод сорта Молдова  после 30-ти суток хранения (ГП «Морское», 2 бригада, участки № 202,203, 2014г.)</w:t>
      </w:r>
    </w:p>
    <w:tbl>
      <w:tblPr>
        <w:tblStyle w:val="a4"/>
        <w:tblW w:w="0" w:type="auto"/>
        <w:tblLook w:val="04A0"/>
      </w:tblPr>
      <w:tblGrid>
        <w:gridCol w:w="4426"/>
        <w:gridCol w:w="1578"/>
        <w:gridCol w:w="1807"/>
        <w:gridCol w:w="1760"/>
      </w:tblGrid>
      <w:tr w:rsidR="00037C50" w:rsidRPr="00A75D33" w:rsidTr="001953B4">
        <w:tc>
          <w:tcPr>
            <w:tcW w:w="4611" w:type="dxa"/>
            <w:vMerge w:val="restart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242" w:type="dxa"/>
            <w:gridSpan w:val="3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37C50" w:rsidRPr="00A75D33" w:rsidTr="001953B4">
        <w:tc>
          <w:tcPr>
            <w:tcW w:w="4611" w:type="dxa"/>
            <w:vMerge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 xml:space="preserve">  (участок № 202, терраса)</w:t>
            </w:r>
          </w:p>
        </w:tc>
        <w:tc>
          <w:tcPr>
            <w:tcW w:w="1842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>(участок № 203,клетка 4)</w:t>
            </w:r>
          </w:p>
        </w:tc>
        <w:tc>
          <w:tcPr>
            <w:tcW w:w="1807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D33">
              <w:rPr>
                <w:rFonts w:ascii="Times New Roman" w:hAnsi="Times New Roman" w:cs="Times New Roman"/>
                <w:sz w:val="24"/>
                <w:szCs w:val="24"/>
              </w:rPr>
              <w:t xml:space="preserve">(участок  </w:t>
            </w:r>
            <w:proofErr w:type="gramEnd"/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>№ 203,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4"/>
                <w:szCs w:val="24"/>
              </w:rPr>
              <w:t>клетка 3)</w:t>
            </w:r>
          </w:p>
        </w:tc>
      </w:tr>
      <w:tr w:rsidR="00037C50" w:rsidRPr="00A75D33" w:rsidTr="001953B4">
        <w:tc>
          <w:tcPr>
            <w:tcW w:w="4611" w:type="dxa"/>
          </w:tcPr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вода,%</w:t>
            </w:r>
            <w:proofErr w:type="spellEnd"/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-коллоидно-связанная вода, %</w:t>
            </w:r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осмотически-связанная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вода, %</w:t>
            </w:r>
          </w:p>
        </w:tc>
        <w:tc>
          <w:tcPr>
            <w:tcW w:w="1593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83,00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20,55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62,45</w:t>
            </w:r>
          </w:p>
        </w:tc>
        <w:tc>
          <w:tcPr>
            <w:tcW w:w="1842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84,50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33,66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50,84</w:t>
            </w:r>
          </w:p>
        </w:tc>
        <w:tc>
          <w:tcPr>
            <w:tcW w:w="1807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64,43</w:t>
            </w:r>
          </w:p>
        </w:tc>
      </w:tr>
      <w:tr w:rsidR="00037C50" w:rsidRPr="00A75D33" w:rsidTr="001953B4">
        <w:tc>
          <w:tcPr>
            <w:tcW w:w="4611" w:type="dxa"/>
          </w:tcPr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Оценка свойств кожицы и мякоти (0,1-3,0 балла)</w:t>
            </w:r>
          </w:p>
        </w:tc>
        <w:tc>
          <w:tcPr>
            <w:tcW w:w="1593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42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07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037C50" w:rsidRPr="00A75D33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C50" w:rsidRPr="00A75D33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Таблица  6.</w:t>
      </w:r>
      <w:r w:rsidR="00695278">
        <w:rPr>
          <w:rFonts w:ascii="Times New Roman" w:hAnsi="Times New Roman" w:cs="Times New Roman"/>
          <w:sz w:val="28"/>
          <w:szCs w:val="28"/>
        </w:rPr>
        <w:t>3</w:t>
      </w:r>
      <w:r w:rsidRPr="00A75D33">
        <w:rPr>
          <w:rFonts w:ascii="Times New Roman" w:hAnsi="Times New Roman" w:cs="Times New Roman"/>
          <w:sz w:val="28"/>
          <w:szCs w:val="28"/>
        </w:rPr>
        <w:t>.3</w:t>
      </w:r>
    </w:p>
    <w:p w:rsidR="00037C50" w:rsidRPr="00A75D33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 xml:space="preserve">Фракционный состав воды  во взаимосвязи с оценкой </w:t>
      </w:r>
    </w:p>
    <w:p w:rsidR="00037C50" w:rsidRPr="00A75D33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свойств кожицы и мякоти ягод сорта Шоколадный   при закладке на хранение (ГП «Морское», 3 бригада, участок № 302,  2014г.)</w:t>
      </w:r>
    </w:p>
    <w:tbl>
      <w:tblPr>
        <w:tblStyle w:val="a4"/>
        <w:tblW w:w="0" w:type="auto"/>
        <w:tblLook w:val="04A0"/>
      </w:tblPr>
      <w:tblGrid>
        <w:gridCol w:w="5447"/>
        <w:gridCol w:w="2223"/>
        <w:gridCol w:w="1901"/>
      </w:tblGrid>
      <w:tr w:rsidR="00037C50" w:rsidRPr="00A75D33" w:rsidTr="001953B4">
        <w:tc>
          <w:tcPr>
            <w:tcW w:w="5447" w:type="dxa"/>
            <w:vMerge w:val="restart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124" w:type="dxa"/>
            <w:gridSpan w:val="2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37C50" w:rsidRPr="00A75D33" w:rsidTr="001953B4">
        <w:tc>
          <w:tcPr>
            <w:tcW w:w="5447" w:type="dxa"/>
            <w:vMerge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01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</w:tc>
      </w:tr>
      <w:tr w:rsidR="00037C50" w:rsidRPr="00A75D33" w:rsidTr="001953B4">
        <w:tc>
          <w:tcPr>
            <w:tcW w:w="5447" w:type="dxa"/>
          </w:tcPr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вода,%</w:t>
            </w:r>
            <w:proofErr w:type="spellEnd"/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-коллоидно-связанная вода, %</w:t>
            </w:r>
          </w:p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осмотически-связанная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вода, %</w:t>
            </w:r>
          </w:p>
        </w:tc>
        <w:tc>
          <w:tcPr>
            <w:tcW w:w="2223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38,47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46,53</w:t>
            </w:r>
          </w:p>
        </w:tc>
        <w:tc>
          <w:tcPr>
            <w:tcW w:w="1901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83,50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29,29</w:t>
            </w:r>
          </w:p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54,21</w:t>
            </w:r>
          </w:p>
        </w:tc>
      </w:tr>
      <w:tr w:rsidR="00037C50" w:rsidRPr="00A75D33" w:rsidTr="001953B4">
        <w:tc>
          <w:tcPr>
            <w:tcW w:w="5447" w:type="dxa"/>
          </w:tcPr>
          <w:p w:rsidR="00037C50" w:rsidRPr="00A75D33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Оценка свойств кожицы и мякоти (0,1-3,0 балла)</w:t>
            </w:r>
          </w:p>
        </w:tc>
        <w:tc>
          <w:tcPr>
            <w:tcW w:w="2223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01" w:type="dxa"/>
          </w:tcPr>
          <w:p w:rsidR="00037C50" w:rsidRPr="00A75D33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037C50" w:rsidRPr="00A75D33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D33" w:rsidRPr="00A75D33" w:rsidRDefault="00A75D33" w:rsidP="00A75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3</w:t>
      </w:r>
      <w:r w:rsidRPr="00A75D33">
        <w:rPr>
          <w:rFonts w:ascii="Times New Roman" w:hAnsi="Times New Roman" w:cs="Times New Roman"/>
          <w:sz w:val="28"/>
          <w:szCs w:val="28"/>
        </w:rPr>
        <w:t xml:space="preserve">.4 </w:t>
      </w:r>
    </w:p>
    <w:p w:rsidR="00A75D33" w:rsidRPr="00A75D33" w:rsidRDefault="00A75D33" w:rsidP="00A75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 xml:space="preserve">Фракционный состав воды  во взаимосвязи с оценкой </w:t>
      </w:r>
    </w:p>
    <w:p w:rsidR="00A75D33" w:rsidRPr="00A75D33" w:rsidRDefault="00A75D33" w:rsidP="00A75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33">
        <w:rPr>
          <w:rFonts w:ascii="Times New Roman" w:hAnsi="Times New Roman" w:cs="Times New Roman"/>
          <w:sz w:val="28"/>
          <w:szCs w:val="28"/>
        </w:rPr>
        <w:t>свойств кожицы и мякоти ягод сорта Шоколадный после 30-ти суток хранения (ГП «Морское», 3 бригада, участок № 302, 2014г.)</w:t>
      </w:r>
    </w:p>
    <w:tbl>
      <w:tblPr>
        <w:tblStyle w:val="a4"/>
        <w:tblW w:w="0" w:type="auto"/>
        <w:tblLook w:val="04A0"/>
      </w:tblPr>
      <w:tblGrid>
        <w:gridCol w:w="5447"/>
        <w:gridCol w:w="2223"/>
        <w:gridCol w:w="1901"/>
      </w:tblGrid>
      <w:tr w:rsidR="00A75D33" w:rsidRPr="00A75D33" w:rsidTr="003B3061">
        <w:tc>
          <w:tcPr>
            <w:tcW w:w="5637" w:type="dxa"/>
            <w:vMerge w:val="restart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16" w:type="dxa"/>
            <w:gridSpan w:val="2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A75D33" w:rsidRPr="00A75D33" w:rsidTr="003B3061">
        <w:tc>
          <w:tcPr>
            <w:tcW w:w="5637" w:type="dxa"/>
            <w:vMerge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48" w:type="dxa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</w:tc>
      </w:tr>
      <w:tr w:rsidR="00A75D33" w:rsidRPr="00A75D33" w:rsidTr="003B3061">
        <w:tc>
          <w:tcPr>
            <w:tcW w:w="5637" w:type="dxa"/>
          </w:tcPr>
          <w:p w:rsidR="00A75D33" w:rsidRPr="00A75D33" w:rsidRDefault="00A75D33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вода,%</w:t>
            </w:r>
            <w:proofErr w:type="spellEnd"/>
          </w:p>
          <w:p w:rsidR="00A75D33" w:rsidRPr="00A75D33" w:rsidRDefault="00A75D33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A75D33" w:rsidRPr="00A75D33" w:rsidRDefault="00A75D33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-коллоидно-связанная вода, %</w:t>
            </w:r>
          </w:p>
          <w:p w:rsidR="00A75D33" w:rsidRPr="00A75D33" w:rsidRDefault="00A75D33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осмотически-связанная</w:t>
            </w:r>
            <w:proofErr w:type="spellEnd"/>
            <w:r w:rsidRPr="00A75D33">
              <w:rPr>
                <w:rFonts w:ascii="Times New Roman" w:hAnsi="Times New Roman" w:cs="Times New Roman"/>
                <w:sz w:val="28"/>
                <w:szCs w:val="28"/>
              </w:rPr>
              <w:t xml:space="preserve"> вода, %</w:t>
            </w:r>
          </w:p>
        </w:tc>
        <w:tc>
          <w:tcPr>
            <w:tcW w:w="2268" w:type="dxa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21,54</w:t>
            </w:r>
          </w:p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58,46</w:t>
            </w:r>
          </w:p>
        </w:tc>
        <w:tc>
          <w:tcPr>
            <w:tcW w:w="1948" w:type="dxa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81,50</w:t>
            </w:r>
          </w:p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31,38</w:t>
            </w:r>
          </w:p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50,12</w:t>
            </w:r>
          </w:p>
        </w:tc>
      </w:tr>
      <w:tr w:rsidR="00A75D33" w:rsidTr="003B3061">
        <w:tc>
          <w:tcPr>
            <w:tcW w:w="5637" w:type="dxa"/>
          </w:tcPr>
          <w:p w:rsidR="00A75D33" w:rsidRPr="00A75D33" w:rsidRDefault="00A75D33" w:rsidP="003B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свойств кожицы и мякоти (0,1-3,0 балла)</w:t>
            </w:r>
          </w:p>
        </w:tc>
        <w:tc>
          <w:tcPr>
            <w:tcW w:w="2268" w:type="dxa"/>
          </w:tcPr>
          <w:p w:rsidR="00A75D33" w:rsidRP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48" w:type="dxa"/>
          </w:tcPr>
          <w:p w:rsidR="00A75D33" w:rsidRDefault="00A75D33" w:rsidP="003B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D3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037C50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C50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037C50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Фракционный состав воды  во взаимосвязи с оценкой </w:t>
      </w:r>
    </w:p>
    <w:p w:rsidR="00037C50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 кожицы и мякоти ягод сорта Мускат гамбургский п</w:t>
      </w:r>
      <w:r w:rsidR="00A75D3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закладк</w:t>
      </w:r>
      <w:r w:rsidR="00A75D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хранение (ГП «Морское», 3 бригада,</w:t>
      </w:r>
      <w:r w:rsidRPr="0061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 № 314,315, 2014г)</w:t>
      </w:r>
    </w:p>
    <w:tbl>
      <w:tblPr>
        <w:tblStyle w:val="a4"/>
        <w:tblW w:w="0" w:type="auto"/>
        <w:tblLook w:val="04A0"/>
      </w:tblPr>
      <w:tblGrid>
        <w:gridCol w:w="5444"/>
        <w:gridCol w:w="2222"/>
        <w:gridCol w:w="1905"/>
      </w:tblGrid>
      <w:tr w:rsidR="00037C50" w:rsidTr="001953B4">
        <w:tc>
          <w:tcPr>
            <w:tcW w:w="5637" w:type="dxa"/>
            <w:vMerge w:val="restart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16" w:type="dxa"/>
            <w:gridSpan w:val="2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37C50" w:rsidTr="001953B4">
        <w:tc>
          <w:tcPr>
            <w:tcW w:w="5637" w:type="dxa"/>
            <w:vMerge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 xml:space="preserve">(участок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315)</w:t>
            </w:r>
          </w:p>
        </w:tc>
        <w:tc>
          <w:tcPr>
            <w:tcW w:w="194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 xml:space="preserve">(участок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314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C50" w:rsidTr="001953B4">
        <w:tc>
          <w:tcPr>
            <w:tcW w:w="5637" w:type="dxa"/>
          </w:tcPr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вода,%</w:t>
            </w:r>
            <w:proofErr w:type="spellEnd"/>
          </w:p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-коллоидно-связанная вода, %</w:t>
            </w:r>
          </w:p>
          <w:p w:rsidR="00037C50" w:rsidRPr="00BE5D66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осмотически-связанная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вода, %</w:t>
            </w:r>
          </w:p>
        </w:tc>
        <w:tc>
          <w:tcPr>
            <w:tcW w:w="226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60,63</w:t>
            </w:r>
          </w:p>
        </w:tc>
        <w:tc>
          <w:tcPr>
            <w:tcW w:w="194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83,50</w:t>
            </w:r>
          </w:p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13,88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69,62</w:t>
            </w:r>
          </w:p>
        </w:tc>
      </w:tr>
      <w:tr w:rsidR="00037C50" w:rsidTr="001953B4">
        <w:tc>
          <w:tcPr>
            <w:tcW w:w="5637" w:type="dxa"/>
          </w:tcPr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свойств кожицы и мякоти (0,1-3,0 балла)</w:t>
            </w:r>
          </w:p>
        </w:tc>
        <w:tc>
          <w:tcPr>
            <w:tcW w:w="226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4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037C50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7C50" w:rsidRDefault="00037C50" w:rsidP="00037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6952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</w:p>
    <w:p w:rsidR="00037C50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Фракционный состав воды  во взаимосвязи с оценкой </w:t>
      </w:r>
    </w:p>
    <w:p w:rsidR="00037C50" w:rsidRDefault="00037C50" w:rsidP="0003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 кожицы и мякоти ягод сорта Мускат гамбургский </w:t>
      </w:r>
      <w:r w:rsidR="00A75D33">
        <w:rPr>
          <w:rFonts w:ascii="Times New Roman" w:hAnsi="Times New Roman" w:cs="Times New Roman"/>
          <w:sz w:val="28"/>
          <w:szCs w:val="28"/>
        </w:rPr>
        <w:t xml:space="preserve">после 30-ти суток хранения </w:t>
      </w:r>
      <w:r>
        <w:rPr>
          <w:rFonts w:ascii="Times New Roman" w:hAnsi="Times New Roman" w:cs="Times New Roman"/>
          <w:sz w:val="28"/>
          <w:szCs w:val="28"/>
        </w:rPr>
        <w:t>(ГП «Морское», 3 бригада,</w:t>
      </w:r>
      <w:r w:rsidRPr="0061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участки № 314,315, 2014г.)</w:t>
      </w:r>
    </w:p>
    <w:tbl>
      <w:tblPr>
        <w:tblStyle w:val="a4"/>
        <w:tblW w:w="0" w:type="auto"/>
        <w:tblLook w:val="04A0"/>
      </w:tblPr>
      <w:tblGrid>
        <w:gridCol w:w="5444"/>
        <w:gridCol w:w="2222"/>
        <w:gridCol w:w="1905"/>
      </w:tblGrid>
      <w:tr w:rsidR="00037C50" w:rsidTr="001953B4">
        <w:tc>
          <w:tcPr>
            <w:tcW w:w="5637" w:type="dxa"/>
            <w:vMerge w:val="restart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16" w:type="dxa"/>
            <w:gridSpan w:val="2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опыта</w:t>
            </w:r>
          </w:p>
        </w:tc>
      </w:tr>
      <w:tr w:rsidR="00037C50" w:rsidTr="001953B4">
        <w:tc>
          <w:tcPr>
            <w:tcW w:w="5637" w:type="dxa"/>
            <w:vMerge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 xml:space="preserve">(участок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315)</w:t>
            </w:r>
          </w:p>
        </w:tc>
        <w:tc>
          <w:tcPr>
            <w:tcW w:w="194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 xml:space="preserve">(участок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314</w:t>
            </w:r>
            <w:r w:rsidRPr="00FE5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C50" w:rsidTr="001953B4">
        <w:tc>
          <w:tcPr>
            <w:tcW w:w="5637" w:type="dxa"/>
          </w:tcPr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вода,%</w:t>
            </w:r>
            <w:proofErr w:type="spellEnd"/>
          </w:p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-коллоидно-связанная вода, %</w:t>
            </w:r>
          </w:p>
          <w:p w:rsidR="00037C50" w:rsidRPr="00BE5D66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осмотически-связанная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вода, %</w:t>
            </w:r>
          </w:p>
        </w:tc>
        <w:tc>
          <w:tcPr>
            <w:tcW w:w="226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10,68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67,32</w:t>
            </w:r>
          </w:p>
        </w:tc>
        <w:tc>
          <w:tcPr>
            <w:tcW w:w="194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037C50" w:rsidTr="001953B4">
        <w:tc>
          <w:tcPr>
            <w:tcW w:w="5637" w:type="dxa"/>
          </w:tcPr>
          <w:p w:rsidR="00037C50" w:rsidRDefault="00037C50" w:rsidP="001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свойств кожицы и мякоти (0,1-3,0 балла)</w:t>
            </w:r>
          </w:p>
        </w:tc>
        <w:tc>
          <w:tcPr>
            <w:tcW w:w="226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48" w:type="dxa"/>
          </w:tcPr>
          <w:p w:rsidR="00037C50" w:rsidRDefault="00037C50" w:rsidP="001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E399A" w:rsidRDefault="000E399A" w:rsidP="00037C50">
      <w:pPr>
        <w:tabs>
          <w:tab w:val="left" w:pos="3086"/>
        </w:tabs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399A" w:rsidRDefault="000E399A" w:rsidP="000E39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E399A" w:rsidSect="0039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1FCF"/>
    <w:multiLevelType w:val="multilevel"/>
    <w:tmpl w:val="0E0A027C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  <w:color w:val="auto"/>
      </w:rPr>
    </w:lvl>
    <w:lvl w:ilvl="1">
      <w:start w:val="8"/>
      <w:numFmt w:val="decimalZero"/>
      <w:lvlText w:val="%1.%2"/>
      <w:lvlJc w:val="left"/>
      <w:pPr>
        <w:ind w:left="1380" w:hanging="1020"/>
      </w:pPr>
      <w:rPr>
        <w:rFonts w:hint="default"/>
        <w:color w:val="auto"/>
      </w:rPr>
    </w:lvl>
    <w:lvl w:ilvl="2">
      <w:start w:val="14"/>
      <w:numFmt w:val="decimal"/>
      <w:lvlText w:val="%1.%2.%3"/>
      <w:lvlJc w:val="left"/>
      <w:pPr>
        <w:ind w:left="1740" w:hanging="10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31B06C28"/>
    <w:multiLevelType w:val="multilevel"/>
    <w:tmpl w:val="321E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3CC64985"/>
    <w:multiLevelType w:val="hybridMultilevel"/>
    <w:tmpl w:val="17FEF112"/>
    <w:lvl w:ilvl="0" w:tplc="D1EABCF4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A34"/>
    <w:multiLevelType w:val="hybridMultilevel"/>
    <w:tmpl w:val="18E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9C"/>
    <w:rsid w:val="00037C50"/>
    <w:rsid w:val="000E399A"/>
    <w:rsid w:val="001953B4"/>
    <w:rsid w:val="00276944"/>
    <w:rsid w:val="00395194"/>
    <w:rsid w:val="004759D8"/>
    <w:rsid w:val="00477F16"/>
    <w:rsid w:val="00542063"/>
    <w:rsid w:val="006634DB"/>
    <w:rsid w:val="00695278"/>
    <w:rsid w:val="006F099B"/>
    <w:rsid w:val="007F7EC2"/>
    <w:rsid w:val="00950825"/>
    <w:rsid w:val="00962B22"/>
    <w:rsid w:val="00A2599C"/>
    <w:rsid w:val="00A2661C"/>
    <w:rsid w:val="00A55E30"/>
    <w:rsid w:val="00A75D33"/>
    <w:rsid w:val="00AB296A"/>
    <w:rsid w:val="00BB2316"/>
    <w:rsid w:val="00CD64BC"/>
    <w:rsid w:val="00DD66C3"/>
    <w:rsid w:val="00E2417B"/>
    <w:rsid w:val="00EA00BF"/>
    <w:rsid w:val="00EA34AA"/>
    <w:rsid w:val="00F02500"/>
    <w:rsid w:val="00F60FD4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C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F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9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9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9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9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9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9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0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0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09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09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09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09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09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09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09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6F09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099B"/>
    <w:pPr>
      <w:spacing w:after="0" w:line="240" w:lineRule="auto"/>
    </w:pPr>
    <w:rPr>
      <w:rFonts w:eastAsiaTheme="minorEastAsia"/>
    </w:rPr>
  </w:style>
  <w:style w:type="paragraph" w:styleId="a6">
    <w:name w:val="Title"/>
    <w:basedOn w:val="a"/>
    <w:next w:val="a"/>
    <w:link w:val="a7"/>
    <w:uiPriority w:val="10"/>
    <w:qFormat/>
    <w:rsid w:val="006F0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F0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F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99B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F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99B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6F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99B"/>
    <w:rPr>
      <w:rFonts w:eastAsiaTheme="minorEastAsia"/>
    </w:rPr>
  </w:style>
  <w:style w:type="paragraph" w:styleId="ae">
    <w:name w:val="caption"/>
    <w:basedOn w:val="a"/>
    <w:next w:val="a"/>
    <w:uiPriority w:val="35"/>
    <w:semiHidden/>
    <w:unhideWhenUsed/>
    <w:qFormat/>
    <w:rsid w:val="006F09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6F0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F0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6F099B"/>
    <w:rPr>
      <w:b/>
      <w:bCs/>
    </w:rPr>
  </w:style>
  <w:style w:type="character" w:styleId="af2">
    <w:name w:val="Emphasis"/>
    <w:basedOn w:val="a0"/>
    <w:uiPriority w:val="20"/>
    <w:qFormat/>
    <w:rsid w:val="006F09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F09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099B"/>
    <w:rPr>
      <w:rFonts w:eastAsiaTheme="minorEastAsia"/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6F0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6F099B"/>
    <w:rPr>
      <w:rFonts w:eastAsiaTheme="minorEastAsia"/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F099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6F099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F099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6F099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6F099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F099B"/>
    <w:pPr>
      <w:outlineLvl w:val="9"/>
    </w:pPr>
  </w:style>
  <w:style w:type="character" w:styleId="afb">
    <w:name w:val="Hyperlink"/>
    <w:basedOn w:val="a0"/>
    <w:rsid w:val="006F099B"/>
    <w:rPr>
      <w:color w:val="0000FF"/>
      <w:u w:val="single"/>
    </w:rPr>
  </w:style>
  <w:style w:type="paragraph" w:styleId="afc">
    <w:name w:val="Body Text Indent"/>
    <w:basedOn w:val="a"/>
    <w:link w:val="afd"/>
    <w:rsid w:val="00CD6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d">
    <w:name w:val="Основной текст с отступом Знак"/>
    <w:basedOn w:val="a0"/>
    <w:link w:val="afc"/>
    <w:rsid w:val="00CD64B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19</cp:revision>
  <dcterms:created xsi:type="dcterms:W3CDTF">2015-01-26T12:46:00Z</dcterms:created>
  <dcterms:modified xsi:type="dcterms:W3CDTF">2015-01-29T03:20:00Z</dcterms:modified>
</cp:coreProperties>
</file>