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институт винограда и вина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Магарач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НИВиВ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Магарач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УТВЕРЖДАЮ: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И.о.директора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НИВиВ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Магарач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М.Н.Борисенко</w:t>
      </w:r>
      <w:proofErr w:type="spellEnd"/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«___»_____________2014 г.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317">
        <w:rPr>
          <w:rFonts w:ascii="Times New Roman" w:hAnsi="Times New Roman" w:cs="Times New Roman"/>
          <w:b/>
          <w:sz w:val="28"/>
          <w:szCs w:val="28"/>
        </w:rPr>
        <w:t>О Т Ч Е Т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теме «Влияние препарата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Мивал-агро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 продуктивность и качество винограда в условиях Республики Крым»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(2014 г.)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выполнено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договору № 51-14</w:t>
      </w:r>
    </w:p>
    <w:p w:rsidR="00E60B7E" w:rsidRDefault="00E60B7E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244F" w:rsidRDefault="00E60B7E" w:rsidP="00E60B7E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60B7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3. </w:t>
      </w:r>
      <w:r w:rsidR="000C244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E60B7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Биологические активные вещества фенольной природы винограда в </w:t>
      </w:r>
      <w:r w:rsidR="000C244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</w:t>
      </w:r>
    </w:p>
    <w:p w:rsidR="00A2599C" w:rsidRPr="00E60B7E" w:rsidRDefault="000C244F" w:rsidP="00E60B7E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</w:t>
      </w:r>
      <w:proofErr w:type="gramStart"/>
      <w:r w:rsidR="00E60B7E" w:rsidRPr="00E60B7E">
        <w:rPr>
          <w:rFonts w:ascii="Times New Roman" w:hAnsi="Times New Roman" w:cs="Times New Roman"/>
          <w:b/>
          <w:i/>
          <w:color w:val="FF0000"/>
          <w:sz w:val="28"/>
          <w:szCs w:val="28"/>
        </w:rPr>
        <w:t>условиях</w:t>
      </w:r>
      <w:proofErr w:type="gramEnd"/>
      <w:r w:rsidR="00E60B7E" w:rsidRPr="00E60B7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Республики Крым в связи с применением </w:t>
      </w:r>
      <w:proofErr w:type="spellStart"/>
      <w:r w:rsidR="003E6476">
        <w:rPr>
          <w:rFonts w:ascii="Times New Roman" w:hAnsi="Times New Roman" w:cs="Times New Roman"/>
          <w:b/>
          <w:i/>
          <w:color w:val="FF0000"/>
          <w:sz w:val="28"/>
          <w:szCs w:val="28"/>
        </w:rPr>
        <w:t>М</w:t>
      </w:r>
      <w:r w:rsidR="00E60B7E" w:rsidRPr="00E60B7E">
        <w:rPr>
          <w:rFonts w:ascii="Times New Roman" w:hAnsi="Times New Roman" w:cs="Times New Roman"/>
          <w:b/>
          <w:i/>
          <w:color w:val="FF0000"/>
          <w:sz w:val="28"/>
          <w:szCs w:val="28"/>
        </w:rPr>
        <w:t>ивал</w:t>
      </w:r>
      <w:proofErr w:type="spellEnd"/>
      <w:r w:rsidR="00E60B7E" w:rsidRPr="00E60B7E">
        <w:rPr>
          <w:rFonts w:ascii="Times New Roman" w:hAnsi="Times New Roman" w:cs="Times New Roman"/>
          <w:b/>
          <w:i/>
          <w:color w:val="FF0000"/>
          <w:sz w:val="28"/>
          <w:szCs w:val="28"/>
        </w:rPr>
        <w:t>-</w:t>
      </w:r>
      <w:r w:rsidR="003E6476">
        <w:rPr>
          <w:rFonts w:ascii="Times New Roman" w:hAnsi="Times New Roman" w:cs="Times New Roman"/>
          <w:b/>
          <w:i/>
          <w:color w:val="FF0000"/>
          <w:sz w:val="28"/>
          <w:szCs w:val="28"/>
        </w:rPr>
        <w:t>А</w:t>
      </w:r>
      <w:r w:rsidR="00E60B7E" w:rsidRPr="00E60B7E">
        <w:rPr>
          <w:rFonts w:ascii="Times New Roman" w:hAnsi="Times New Roman" w:cs="Times New Roman"/>
          <w:b/>
          <w:i/>
          <w:color w:val="FF0000"/>
          <w:sz w:val="28"/>
          <w:szCs w:val="28"/>
        </w:rPr>
        <w:t>гро</w:t>
      </w:r>
    </w:p>
    <w:p w:rsidR="00A2599C" w:rsidRDefault="00A2599C" w:rsidP="00E60B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Зам. директора по НИР</w:t>
      </w: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виноградарство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М.Н.Борисенко</w:t>
      </w:r>
      <w:proofErr w:type="spellEnd"/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Руководитель, </w:t>
      </w: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исполнитель:</w:t>
      </w: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 сектором хранения,</w:t>
      </w: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канд.с.-х. наук</w:t>
      </w: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А.Э.Модонкаева</w:t>
      </w:r>
      <w:proofErr w:type="spellEnd"/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«___»________2014 г.</w:t>
      </w: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Ялта 2014 г.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DC8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>
        <w:rPr>
          <w:rFonts w:ascii="Times New Roman" w:hAnsi="Times New Roman" w:cs="Times New Roman"/>
          <w:b/>
          <w:sz w:val="28"/>
          <w:szCs w:val="28"/>
        </w:rPr>
        <w:t>ТЧЕТ</w:t>
      </w:r>
    </w:p>
    <w:p w:rsidR="00A2599C" w:rsidRDefault="00A2599C" w:rsidP="00A2599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установлению влияния комплексного регулятора роста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Мивал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r w:rsidR="003E6476">
        <w:rPr>
          <w:rFonts w:ascii="Times New Roman" w:hAnsi="Times New Roman" w:cs="Times New Roman"/>
          <w:b/>
          <w:sz w:val="28"/>
          <w:szCs w:val="28"/>
        </w:rPr>
        <w:t>А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гро  на агробиологические показатели качества, пищевую ценность и биологически активные вещества фенольной природы столовых и технических сортов винограда в условиях Республики Крым</w:t>
      </w:r>
    </w:p>
    <w:p w:rsidR="00A2599C" w:rsidRDefault="00A2599C" w:rsidP="00A2599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599C" w:rsidRPr="00160698" w:rsidRDefault="00A2599C" w:rsidP="00A2599C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698">
        <w:rPr>
          <w:rFonts w:ascii="Times New Roman" w:hAnsi="Times New Roman" w:cs="Times New Roman"/>
          <w:b/>
          <w:sz w:val="28"/>
          <w:szCs w:val="28"/>
        </w:rPr>
        <w:t>ХАРАКТЕРИСТИКА РАБОТЫ</w:t>
      </w:r>
    </w:p>
    <w:p w:rsidR="00A2599C" w:rsidRDefault="00A2599C" w:rsidP="00A2599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599C" w:rsidRPr="00160698" w:rsidRDefault="00A2599C" w:rsidP="00A2599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63153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proofErr w:type="gramStart"/>
      <w:r w:rsidRPr="00160698">
        <w:rPr>
          <w:rFonts w:ascii="Times New Roman" w:hAnsi="Times New Roman" w:cs="Times New Roman"/>
          <w:b/>
          <w:sz w:val="28"/>
          <w:szCs w:val="28"/>
        </w:rPr>
        <w:t>Регистрант</w:t>
      </w:r>
      <w:proofErr w:type="spellEnd"/>
      <w:r w:rsidRPr="0016069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16069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60698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160698">
        <w:rPr>
          <w:rFonts w:ascii="Times New Roman" w:hAnsi="Times New Roman" w:cs="Times New Roman"/>
          <w:sz w:val="28"/>
          <w:szCs w:val="28"/>
        </w:rPr>
        <w:t>АгроСил</w:t>
      </w:r>
      <w:proofErr w:type="spellEnd"/>
      <w:r w:rsidRPr="00160698">
        <w:rPr>
          <w:rFonts w:ascii="Times New Roman" w:hAnsi="Times New Roman" w:cs="Times New Roman"/>
          <w:sz w:val="28"/>
          <w:szCs w:val="28"/>
        </w:rPr>
        <w:t>»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Торговое название: </w:t>
      </w:r>
      <w:proofErr w:type="spellStart"/>
      <w:r w:rsidRPr="00414668"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Действующее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вещество:</w:t>
      </w:r>
      <w:r w:rsidRPr="00AC757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</w:t>
      </w:r>
      <w:proofErr w:type="gramEnd"/>
      <w:r>
        <w:rPr>
          <w:rFonts w:ascii="Times New Roman" w:hAnsi="Times New Roman" w:cs="Times New Roman"/>
          <w:sz w:val="28"/>
          <w:szCs w:val="28"/>
        </w:rPr>
        <w:t>-агро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комплексный регулятор роста растений, состоящий из 2-х компонентов (содержание д.в.-100%)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(1-хлорметилсилатран – кремнийорганическое соединение из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силатранов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+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крезацин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триэтаноламмониевая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ортокрезоксиуксусной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кислоты – аналог фитогормонов из группы ауксинов) )  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Препаративная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форма:</w:t>
      </w:r>
      <w:r>
        <w:rPr>
          <w:rFonts w:ascii="Times New Roman" w:hAnsi="Times New Roman" w:cs="Times New Roman"/>
          <w:sz w:val="28"/>
          <w:szCs w:val="28"/>
        </w:rPr>
        <w:t xml:space="preserve"> капсулы (порошок)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Концентрация:</w:t>
      </w:r>
      <w:r>
        <w:rPr>
          <w:rFonts w:ascii="Times New Roman" w:hAnsi="Times New Roman" w:cs="Times New Roman"/>
          <w:sz w:val="28"/>
          <w:szCs w:val="28"/>
        </w:rPr>
        <w:t xml:space="preserve"> содержание д.в.-100%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Назначение препарата:</w:t>
      </w:r>
      <w:r>
        <w:rPr>
          <w:rFonts w:ascii="Times New Roman" w:hAnsi="Times New Roman" w:cs="Times New Roman"/>
          <w:sz w:val="28"/>
          <w:szCs w:val="28"/>
        </w:rPr>
        <w:t xml:space="preserve"> регулятор роста 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Период проведения опытов:</w:t>
      </w:r>
      <w:r>
        <w:rPr>
          <w:rFonts w:ascii="Times New Roman" w:hAnsi="Times New Roman" w:cs="Times New Roman"/>
          <w:sz w:val="28"/>
          <w:szCs w:val="28"/>
        </w:rPr>
        <w:t xml:space="preserve"> май 2014 г. – ноябрь 2014 г.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 опытов:</w:t>
      </w:r>
      <w:r>
        <w:rPr>
          <w:rFonts w:ascii="Times New Roman" w:hAnsi="Times New Roman" w:cs="Times New Roman"/>
          <w:sz w:val="28"/>
          <w:szCs w:val="28"/>
        </w:rPr>
        <w:t xml:space="preserve"> Российская Федерация, Республика Крым,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Судакский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ГП (государственное предприятие) «Морское», сектор хранения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НИВиВ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Магарач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2599C" w:rsidRPr="00AD3ED9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D3ED9">
        <w:rPr>
          <w:rFonts w:ascii="Times New Roman" w:hAnsi="Times New Roman" w:cs="Times New Roman"/>
          <w:b/>
          <w:sz w:val="28"/>
          <w:szCs w:val="28"/>
        </w:rPr>
        <w:t xml:space="preserve">гроклиматическая зона: </w:t>
      </w:r>
      <w:r w:rsidRPr="00AD3ED9">
        <w:rPr>
          <w:rFonts w:ascii="Times New Roman" w:hAnsi="Times New Roman" w:cs="Times New Roman"/>
          <w:sz w:val="28"/>
          <w:szCs w:val="28"/>
        </w:rPr>
        <w:t>Южнобережная</w:t>
      </w:r>
      <w:r>
        <w:rPr>
          <w:rFonts w:ascii="Times New Roman" w:hAnsi="Times New Roman" w:cs="Times New Roman"/>
          <w:sz w:val="28"/>
          <w:szCs w:val="28"/>
        </w:rPr>
        <w:t xml:space="preserve"> зона</w:t>
      </w:r>
      <w:r w:rsidRPr="00AD3ED9">
        <w:rPr>
          <w:rFonts w:ascii="Times New Roman" w:hAnsi="Times New Roman" w:cs="Times New Roman"/>
          <w:sz w:val="28"/>
          <w:szCs w:val="28"/>
        </w:rPr>
        <w:t>, подрайон Б (от Алушты до Судака; более сухая часть Южнобережной зоны – засушливое лето и влажная теплая зима)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4965">
        <w:rPr>
          <w:rFonts w:ascii="Times New Roman" w:hAnsi="Times New Roman" w:cs="Times New Roman"/>
          <w:b/>
          <w:sz w:val="28"/>
          <w:szCs w:val="28"/>
        </w:rPr>
        <w:t>Культура:</w:t>
      </w:r>
      <w:r w:rsidRPr="00CF4965">
        <w:rPr>
          <w:rFonts w:ascii="Times New Roman" w:hAnsi="Times New Roman" w:cs="Times New Roman"/>
          <w:sz w:val="28"/>
          <w:szCs w:val="28"/>
        </w:rPr>
        <w:t xml:space="preserve"> виноград</w:t>
      </w:r>
    </w:p>
    <w:p w:rsidR="00A2599C" w:rsidRPr="007072C5" w:rsidRDefault="00A2599C" w:rsidP="00A2599C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61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072C5">
        <w:rPr>
          <w:rFonts w:ascii="Times New Roman" w:hAnsi="Times New Roman" w:cs="Times New Roman"/>
          <w:b/>
          <w:sz w:val="28"/>
          <w:szCs w:val="28"/>
        </w:rPr>
        <w:t>Сорта:</w:t>
      </w:r>
      <w:r w:rsidRPr="007072C5">
        <w:rPr>
          <w:rFonts w:ascii="Times New Roman" w:hAnsi="Times New Roman" w:cs="Times New Roman"/>
          <w:sz w:val="28"/>
          <w:szCs w:val="28"/>
        </w:rPr>
        <w:t xml:space="preserve"> Молдова, Мускат гамбургский, Шоколадный, Каберне-Совиньон, </w:t>
      </w:r>
      <w:proofErr w:type="spellStart"/>
      <w:r w:rsidRPr="007072C5">
        <w:rPr>
          <w:rFonts w:ascii="Times New Roman" w:hAnsi="Times New Roman" w:cs="Times New Roman"/>
          <w:sz w:val="28"/>
          <w:szCs w:val="28"/>
        </w:rPr>
        <w:t>Кефессия</w:t>
      </w:r>
      <w:proofErr w:type="spellEnd"/>
      <w:r w:rsidRPr="007072C5">
        <w:rPr>
          <w:rFonts w:ascii="Times New Roman" w:hAnsi="Times New Roman" w:cs="Times New Roman"/>
          <w:sz w:val="28"/>
          <w:szCs w:val="28"/>
        </w:rPr>
        <w:t xml:space="preserve"> Мускат белый</w:t>
      </w:r>
    </w:p>
    <w:p w:rsidR="00A2599C" w:rsidRPr="00147B9F" w:rsidRDefault="00A2599C" w:rsidP="00A2599C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61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Возрастная</w:t>
      </w:r>
      <w:r w:rsidRPr="005961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группа:</w:t>
      </w:r>
      <w:r w:rsidRPr="00596145">
        <w:rPr>
          <w:rFonts w:ascii="Times New Roman" w:hAnsi="Times New Roman" w:cs="Times New Roman"/>
          <w:sz w:val="28"/>
          <w:szCs w:val="28"/>
        </w:rPr>
        <w:t xml:space="preserve"> плодоносящие, эксплуатационные виноградники, </w:t>
      </w:r>
      <w:r w:rsidRPr="00147B9F">
        <w:rPr>
          <w:rFonts w:ascii="Times New Roman" w:hAnsi="Times New Roman" w:cs="Times New Roman"/>
          <w:sz w:val="28"/>
          <w:szCs w:val="28"/>
        </w:rPr>
        <w:t>6-25 лет</w:t>
      </w:r>
    </w:p>
    <w:p w:rsidR="00A2599C" w:rsidRDefault="00A2599C" w:rsidP="00A2599C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61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Схема посадки: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72C5">
        <w:rPr>
          <w:rFonts w:ascii="Times New Roman" w:hAnsi="Times New Roman" w:cs="Times New Roman"/>
          <w:sz w:val="28"/>
          <w:szCs w:val="28"/>
        </w:rPr>
        <w:t>3х1</w:t>
      </w:r>
      <w:r>
        <w:rPr>
          <w:rFonts w:ascii="Times New Roman" w:hAnsi="Times New Roman" w:cs="Times New Roman"/>
          <w:sz w:val="28"/>
          <w:szCs w:val="28"/>
        </w:rPr>
        <w:t xml:space="preserve"> (Молдова); 3х1,2 (Шоколадный, Мускат</w:t>
      </w:r>
    </w:p>
    <w:p w:rsidR="00A2599C" w:rsidRPr="007072C5" w:rsidRDefault="00A2599C" w:rsidP="00A2599C">
      <w:pPr>
        <w:pStyle w:val="a3"/>
        <w:spacing w:after="0"/>
        <w:ind w:left="1245"/>
        <w:rPr>
          <w:rFonts w:ascii="Times New Roman" w:hAnsi="Times New Roman" w:cs="Times New Roman"/>
          <w:sz w:val="28"/>
          <w:szCs w:val="28"/>
        </w:rPr>
      </w:pPr>
      <w:proofErr w:type="gramStart"/>
      <w:r w:rsidRPr="007072C5">
        <w:rPr>
          <w:rFonts w:ascii="Times New Roman" w:hAnsi="Times New Roman" w:cs="Times New Roman"/>
          <w:sz w:val="28"/>
          <w:szCs w:val="28"/>
        </w:rPr>
        <w:t>гамбургский</w:t>
      </w:r>
      <w:proofErr w:type="gramEnd"/>
      <w:r w:rsidRPr="007072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72C5">
        <w:rPr>
          <w:rFonts w:ascii="Times New Roman" w:hAnsi="Times New Roman" w:cs="Times New Roman"/>
          <w:sz w:val="28"/>
          <w:szCs w:val="28"/>
        </w:rPr>
        <w:t>Кефессия</w:t>
      </w:r>
      <w:proofErr w:type="spellEnd"/>
      <w:r w:rsidRPr="007072C5">
        <w:rPr>
          <w:rFonts w:ascii="Times New Roman" w:hAnsi="Times New Roman" w:cs="Times New Roman"/>
          <w:sz w:val="28"/>
          <w:szCs w:val="28"/>
        </w:rPr>
        <w:t>, Каберне-</w:t>
      </w:r>
      <w:r>
        <w:rPr>
          <w:rFonts w:ascii="Times New Roman" w:hAnsi="Times New Roman" w:cs="Times New Roman"/>
          <w:sz w:val="28"/>
          <w:szCs w:val="28"/>
        </w:rPr>
        <w:t>Совиньон); 3х1,5 (Мускат белый, Каберне)</w:t>
      </w:r>
    </w:p>
    <w:p w:rsidR="00A2599C" w:rsidRPr="000128EB" w:rsidRDefault="00A2599C" w:rsidP="00A2599C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6145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596145">
        <w:rPr>
          <w:rFonts w:ascii="Times New Roman" w:hAnsi="Times New Roman" w:cs="Times New Roman"/>
          <w:b/>
          <w:sz w:val="28"/>
          <w:szCs w:val="28"/>
        </w:rPr>
        <w:t>Фаза развития растений в момент обработки:</w:t>
      </w:r>
      <w:r w:rsidRPr="005961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128EB">
        <w:rPr>
          <w:rFonts w:ascii="Times New Roman" w:hAnsi="Times New Roman" w:cs="Times New Roman"/>
          <w:sz w:val="28"/>
          <w:szCs w:val="28"/>
        </w:rPr>
        <w:t xml:space="preserve">начало цветения; начало роста и формирования ягод; смыкание гроздей – начало созревания ягод (за месяц до созревания) 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596145">
        <w:rPr>
          <w:rFonts w:ascii="Times New Roman" w:hAnsi="Times New Roman" w:cs="Times New Roman"/>
          <w:b/>
          <w:sz w:val="28"/>
          <w:szCs w:val="28"/>
        </w:rPr>
        <w:t>Вид опыта:</w:t>
      </w:r>
      <w:r w:rsidRPr="00596145">
        <w:rPr>
          <w:rFonts w:ascii="Times New Roman" w:hAnsi="Times New Roman" w:cs="Times New Roman"/>
          <w:sz w:val="28"/>
          <w:szCs w:val="28"/>
        </w:rPr>
        <w:t xml:space="preserve"> полевой</w:t>
      </w:r>
    </w:p>
    <w:p w:rsidR="00A2599C" w:rsidRPr="000128EB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0128EB">
        <w:rPr>
          <w:rFonts w:ascii="Times New Roman" w:hAnsi="Times New Roman" w:cs="Times New Roman"/>
          <w:b/>
          <w:sz w:val="28"/>
          <w:szCs w:val="28"/>
        </w:rPr>
        <w:t xml:space="preserve">Агротехника опытных участков: </w:t>
      </w:r>
    </w:p>
    <w:p w:rsidR="00A2599C" w:rsidRPr="00C77C8D" w:rsidRDefault="00A2599C" w:rsidP="00A2599C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Почвы:</w:t>
      </w:r>
      <w:r>
        <w:rPr>
          <w:rFonts w:ascii="Times New Roman" w:hAnsi="Times New Roman" w:cs="Times New Roman"/>
          <w:sz w:val="28"/>
          <w:szCs w:val="28"/>
        </w:rPr>
        <w:t xml:space="preserve"> 70 % - коричневые,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средне-солонцеватые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тяжело и   среднесуглинистые в разной степени каменистые, эродированные; на сланцах 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песчание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комплексе с выходами плотных пород; содержание гумуса в слое 0 – 10 см – 1,5-1,9%; </w:t>
      </w:r>
      <w:r w:rsidRPr="00C77C8D">
        <w:rPr>
          <w:rFonts w:ascii="Times New Roman" w:hAnsi="Times New Roman" w:cs="Times New Roman"/>
          <w:sz w:val="28"/>
          <w:szCs w:val="28"/>
        </w:rPr>
        <w:t xml:space="preserve">рН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77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6,1-8,4 (от слабокислой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среднещелочной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2599C" w:rsidRDefault="00A2599C" w:rsidP="00A2599C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Удобрения:</w:t>
      </w:r>
      <w:r>
        <w:rPr>
          <w:rFonts w:ascii="Times New Roman" w:hAnsi="Times New Roman" w:cs="Times New Roman"/>
          <w:sz w:val="28"/>
          <w:szCs w:val="28"/>
        </w:rPr>
        <w:t xml:space="preserve"> минеральные удобрения в почву не вносили последние 20 лет; внекорневая подкормка – ежегодно с 2007 года </w:t>
      </w:r>
    </w:p>
    <w:p w:rsidR="00A2599C" w:rsidRDefault="00A2599C" w:rsidP="00A2599C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Мероприятия по уходу за опытными участками:</w:t>
      </w:r>
    </w:p>
    <w:p w:rsidR="00A2599C" w:rsidRDefault="00A2599C" w:rsidP="00A2599C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C8D">
        <w:rPr>
          <w:rFonts w:ascii="Times New Roman" w:hAnsi="Times New Roman" w:cs="Times New Roman"/>
          <w:i/>
          <w:sz w:val="28"/>
          <w:szCs w:val="28"/>
        </w:rPr>
        <w:t>Сорт Молдова, 2 бригада, участок 203, клетка 3 (1,83 га)</w:t>
      </w:r>
    </w:p>
    <w:p w:rsidR="00A2599C" w:rsidRPr="00664A80" w:rsidRDefault="00A2599C" w:rsidP="00A2599C">
      <w:pPr>
        <w:pStyle w:val="a3"/>
        <w:spacing w:after="0"/>
        <w:ind w:left="1245"/>
        <w:jc w:val="center"/>
        <w:rPr>
          <w:rFonts w:ascii="Times New Roman" w:hAnsi="Times New Roman" w:cs="Times New Roman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64A80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664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нижен</w:t>
      </w:r>
      <w:r w:rsidRPr="00664A80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нагрузки)</w:t>
      </w:r>
    </w:p>
    <w:p w:rsidR="00A2599C" w:rsidRPr="00664A80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B9F">
        <w:rPr>
          <w:rFonts w:ascii="Times New Roman" w:hAnsi="Times New Roman" w:cs="Times New Roman"/>
          <w:sz w:val="28"/>
          <w:szCs w:val="28"/>
        </w:rPr>
        <w:t xml:space="preserve">22.05.14 г. –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0,4 л/га; полирам 2,4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64A80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64A80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17.06.14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 л/га</w:t>
      </w:r>
    </w:p>
    <w:p w:rsidR="00A2599C" w:rsidRPr="00664A80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7D5A7F">
        <w:rPr>
          <w:rFonts w:ascii="Times New Roman" w:hAnsi="Times New Roman" w:cs="Times New Roman"/>
          <w:sz w:val="28"/>
          <w:szCs w:val="28"/>
        </w:rPr>
        <w:t xml:space="preserve">25.06.14 г. – </w:t>
      </w:r>
      <w:proofErr w:type="spellStart"/>
      <w:r w:rsidRPr="007D5A7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7D5A7F">
        <w:rPr>
          <w:rFonts w:ascii="Times New Roman" w:hAnsi="Times New Roman" w:cs="Times New Roman"/>
          <w:sz w:val="28"/>
          <w:szCs w:val="28"/>
        </w:rPr>
        <w:t xml:space="preserve"> 0,4 л/га; полирам 2,5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64A80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64A80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08.07.14 г. – топаз 0,3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21.07.14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л/</w:t>
      </w:r>
      <w:proofErr w:type="gramStart"/>
      <w:r>
        <w:rPr>
          <w:rFonts w:ascii="Times New Roman" w:hAnsi="Times New Roman" w:cs="Times New Roman"/>
          <w:sz w:val="28"/>
          <w:szCs w:val="28"/>
        </w:rPr>
        <w:t>га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полирам 2,5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кумулюс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3,6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0,225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Pr="00664A80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фалькон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Пик 2 л/га; </w:t>
      </w:r>
      <w:proofErr w:type="spellStart"/>
      <w:r w:rsidRPr="00664A80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64A80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C8D">
        <w:rPr>
          <w:rFonts w:ascii="Times New Roman" w:hAnsi="Times New Roman" w:cs="Times New Roman"/>
          <w:i/>
          <w:sz w:val="28"/>
          <w:szCs w:val="28"/>
        </w:rPr>
        <w:t xml:space="preserve">Сорт Молдова, 2 бригада, участок 203, клетка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(1,8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64A8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64A80">
        <w:rPr>
          <w:rFonts w:ascii="Times New Roman" w:hAnsi="Times New Roman" w:cs="Times New Roman"/>
          <w:sz w:val="28"/>
          <w:szCs w:val="28"/>
        </w:rPr>
        <w:t>снижение</w:t>
      </w:r>
      <w:proofErr w:type="gramEnd"/>
      <w:r w:rsidRPr="00664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нагрузки на </w:t>
      </w:r>
      <w:r>
        <w:rPr>
          <w:rFonts w:ascii="Times New Roman" w:hAnsi="Times New Roman" w:cs="Times New Roman"/>
          <w:sz w:val="28"/>
          <w:szCs w:val="28"/>
        </w:rPr>
        <w:t>¼ дозы (25%)</w:t>
      </w:r>
      <w:r w:rsidRPr="00664A80">
        <w:rPr>
          <w:rFonts w:ascii="Times New Roman" w:hAnsi="Times New Roman" w:cs="Times New Roman"/>
          <w:sz w:val="28"/>
          <w:szCs w:val="28"/>
        </w:rPr>
        <w:t xml:space="preserve"> в каждой</w:t>
      </w:r>
    </w:p>
    <w:p w:rsidR="00A2599C" w:rsidRPr="00664A80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64A80">
        <w:rPr>
          <w:rFonts w:ascii="Times New Roman" w:hAnsi="Times New Roman" w:cs="Times New Roman"/>
          <w:sz w:val="28"/>
          <w:szCs w:val="28"/>
        </w:rPr>
        <w:t>обработке</w:t>
      </w:r>
      <w:proofErr w:type="gramEnd"/>
      <w:r w:rsidRPr="00664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(см. схему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64A80">
        <w:rPr>
          <w:rFonts w:ascii="Times New Roman" w:hAnsi="Times New Roman" w:cs="Times New Roman"/>
          <w:sz w:val="28"/>
          <w:szCs w:val="28"/>
        </w:rPr>
        <w:t>)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47B9F">
        <w:rPr>
          <w:rFonts w:ascii="Times New Roman" w:hAnsi="Times New Roman" w:cs="Times New Roman"/>
          <w:sz w:val="28"/>
          <w:szCs w:val="28"/>
        </w:rPr>
        <w:t xml:space="preserve">22.05.14 г. –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17.06.14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 л/га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D5A7F">
        <w:rPr>
          <w:rFonts w:ascii="Times New Roman" w:hAnsi="Times New Roman" w:cs="Times New Roman"/>
          <w:sz w:val="28"/>
          <w:szCs w:val="28"/>
        </w:rPr>
        <w:t xml:space="preserve">25.06.14 г. – </w:t>
      </w:r>
      <w:proofErr w:type="spellStart"/>
      <w:r w:rsidRPr="007D5A7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7D5A7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D5A7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D5A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D5A7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08.07.14 г. – топаз 0,3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21.07.14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л/</w:t>
      </w:r>
      <w:proofErr w:type="gramStart"/>
      <w:r>
        <w:rPr>
          <w:rFonts w:ascii="Times New Roman" w:hAnsi="Times New Roman" w:cs="Times New Roman"/>
          <w:sz w:val="28"/>
          <w:szCs w:val="28"/>
        </w:rPr>
        <w:t>га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полирам 2,5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кумулюс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3,6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0,225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фалькон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0,3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Пик 1,5 л/га;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C8D">
        <w:rPr>
          <w:rFonts w:ascii="Times New Roman" w:hAnsi="Times New Roman" w:cs="Times New Roman"/>
          <w:i/>
          <w:sz w:val="28"/>
          <w:szCs w:val="28"/>
        </w:rPr>
        <w:t xml:space="preserve">Сорт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Кефессия</w:t>
      </w:r>
      <w:proofErr w:type="spellEnd"/>
      <w:r w:rsidRPr="00C77C8D">
        <w:rPr>
          <w:rFonts w:ascii="Times New Roman" w:hAnsi="Times New Roman" w:cs="Times New Roman"/>
          <w:i/>
          <w:sz w:val="28"/>
          <w:szCs w:val="28"/>
        </w:rPr>
        <w:t>, 2 бригада, участок 20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C77C8D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>0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A2599C" w:rsidRPr="00664A80" w:rsidRDefault="00A2599C" w:rsidP="00A2599C">
      <w:pPr>
        <w:pStyle w:val="a3"/>
        <w:spacing w:after="0"/>
        <w:ind w:left="1245"/>
        <w:jc w:val="center"/>
        <w:rPr>
          <w:rFonts w:ascii="Times New Roman" w:hAnsi="Times New Roman" w:cs="Times New Roman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64A80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664A80">
        <w:rPr>
          <w:rFonts w:ascii="Times New Roman" w:hAnsi="Times New Roman" w:cs="Times New Roman"/>
          <w:sz w:val="28"/>
          <w:szCs w:val="28"/>
        </w:rPr>
        <w:t xml:space="preserve"> снижения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нагрузки)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B9F">
        <w:rPr>
          <w:rFonts w:ascii="Times New Roman" w:hAnsi="Times New Roman" w:cs="Times New Roman"/>
          <w:sz w:val="28"/>
          <w:szCs w:val="28"/>
        </w:rPr>
        <w:t xml:space="preserve">22.05.14 г. –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0,4 л/га; полирам 2,4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16.06.14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кумулюс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кг/га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7D5A7F">
        <w:rPr>
          <w:rFonts w:ascii="Times New Roman" w:hAnsi="Times New Roman" w:cs="Times New Roman"/>
          <w:sz w:val="28"/>
          <w:szCs w:val="28"/>
        </w:rPr>
        <w:t xml:space="preserve">25.06.14 г. – </w:t>
      </w:r>
      <w:proofErr w:type="spellStart"/>
      <w:r w:rsidRPr="007D5A7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7D5A7F">
        <w:rPr>
          <w:rFonts w:ascii="Times New Roman" w:hAnsi="Times New Roman" w:cs="Times New Roman"/>
          <w:sz w:val="28"/>
          <w:szCs w:val="28"/>
        </w:rPr>
        <w:t xml:space="preserve"> 0,4 л/га; полирам 2,5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Pr="00082DD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A51772">
        <w:rPr>
          <w:rFonts w:ascii="Times New Roman" w:hAnsi="Times New Roman" w:cs="Times New Roman"/>
          <w:sz w:val="28"/>
          <w:szCs w:val="28"/>
        </w:rPr>
        <w:t>01.08.14 г. –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82DDC">
        <w:rPr>
          <w:rFonts w:ascii="Times New Roman" w:hAnsi="Times New Roman" w:cs="Times New Roman"/>
          <w:sz w:val="28"/>
          <w:szCs w:val="28"/>
        </w:rPr>
        <w:t>марганец 0,2 кг/га; сера молотая 20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08.07.14 г. – топаз 0,3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21.07.14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л/</w:t>
      </w:r>
      <w:proofErr w:type="gramStart"/>
      <w:r>
        <w:rPr>
          <w:rFonts w:ascii="Times New Roman" w:hAnsi="Times New Roman" w:cs="Times New Roman"/>
          <w:sz w:val="28"/>
          <w:szCs w:val="28"/>
        </w:rPr>
        <w:t>га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полирам 2,5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кумулюс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3,6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0,225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фалькон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Пик 2 л/га;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C8D">
        <w:rPr>
          <w:rFonts w:ascii="Times New Roman" w:hAnsi="Times New Roman" w:cs="Times New Roman"/>
          <w:i/>
          <w:sz w:val="28"/>
          <w:szCs w:val="28"/>
        </w:rPr>
        <w:t xml:space="preserve">Сорт </w:t>
      </w:r>
      <w:r>
        <w:rPr>
          <w:rFonts w:ascii="Times New Roman" w:hAnsi="Times New Roman" w:cs="Times New Roman"/>
          <w:i/>
          <w:sz w:val="28"/>
          <w:szCs w:val="28"/>
        </w:rPr>
        <w:t>Каберне Совиньон</w:t>
      </w:r>
      <w:r w:rsidRPr="00C77C8D">
        <w:rPr>
          <w:rFonts w:ascii="Times New Roman" w:hAnsi="Times New Roman" w:cs="Times New Roman"/>
          <w:i/>
          <w:sz w:val="28"/>
          <w:szCs w:val="28"/>
        </w:rPr>
        <w:t>, 2 бригада, участок 20</w:t>
      </w:r>
      <w:r>
        <w:rPr>
          <w:rFonts w:ascii="Times New Roman" w:hAnsi="Times New Roman" w:cs="Times New Roman"/>
          <w:i/>
          <w:sz w:val="28"/>
          <w:szCs w:val="28"/>
        </w:rPr>
        <w:t>-49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0,8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64A8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64A80">
        <w:rPr>
          <w:rFonts w:ascii="Times New Roman" w:hAnsi="Times New Roman" w:cs="Times New Roman"/>
          <w:sz w:val="28"/>
          <w:szCs w:val="28"/>
        </w:rPr>
        <w:t>снижение</w:t>
      </w:r>
      <w:proofErr w:type="gramEnd"/>
      <w:r w:rsidRPr="00664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нагрузки на </w:t>
      </w:r>
      <w:r>
        <w:rPr>
          <w:rFonts w:ascii="Times New Roman" w:hAnsi="Times New Roman" w:cs="Times New Roman"/>
          <w:sz w:val="28"/>
          <w:szCs w:val="28"/>
        </w:rPr>
        <w:t>½  дозы (50%)</w:t>
      </w:r>
      <w:r w:rsidRPr="00664A80">
        <w:rPr>
          <w:rFonts w:ascii="Times New Roman" w:hAnsi="Times New Roman" w:cs="Times New Roman"/>
          <w:sz w:val="28"/>
          <w:szCs w:val="28"/>
        </w:rPr>
        <w:t xml:space="preserve"> в каждой</w:t>
      </w:r>
    </w:p>
    <w:p w:rsidR="00A2599C" w:rsidRPr="00664A80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64A80">
        <w:rPr>
          <w:rFonts w:ascii="Times New Roman" w:hAnsi="Times New Roman" w:cs="Times New Roman"/>
          <w:sz w:val="28"/>
          <w:szCs w:val="28"/>
        </w:rPr>
        <w:lastRenderedPageBreak/>
        <w:t>обработке</w:t>
      </w:r>
      <w:proofErr w:type="gramEnd"/>
      <w:r w:rsidRPr="00664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(см. схему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64A80">
        <w:rPr>
          <w:rFonts w:ascii="Times New Roman" w:hAnsi="Times New Roman" w:cs="Times New Roman"/>
          <w:sz w:val="28"/>
          <w:szCs w:val="28"/>
        </w:rPr>
        <w:t>)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B9F">
        <w:rPr>
          <w:rFonts w:ascii="Times New Roman" w:hAnsi="Times New Roman" w:cs="Times New Roman"/>
          <w:sz w:val="28"/>
          <w:szCs w:val="28"/>
        </w:rPr>
        <w:t xml:space="preserve">22.05.14 г. –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19.06.14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 л/га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7D5A7F">
        <w:rPr>
          <w:rFonts w:ascii="Times New Roman" w:hAnsi="Times New Roman" w:cs="Times New Roman"/>
          <w:sz w:val="28"/>
          <w:szCs w:val="28"/>
        </w:rPr>
        <w:t xml:space="preserve">25.06.14 г. – </w:t>
      </w:r>
      <w:proofErr w:type="spellStart"/>
      <w:r w:rsidRPr="007D5A7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7D5A7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D5A7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D5A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250</w:t>
      </w:r>
      <w:r w:rsidRPr="007D5A7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11.07.14 г. – топаз 0,3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21.07.14 г. – топаз 0,4 л/</w:t>
      </w:r>
      <w:proofErr w:type="gramStart"/>
      <w:r>
        <w:rPr>
          <w:rFonts w:ascii="Times New Roman" w:hAnsi="Times New Roman" w:cs="Times New Roman"/>
          <w:sz w:val="28"/>
          <w:szCs w:val="28"/>
        </w:rPr>
        <w:t>га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полирам 2,5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0,225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фалькон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 л/га;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C8D">
        <w:rPr>
          <w:rFonts w:ascii="Times New Roman" w:hAnsi="Times New Roman" w:cs="Times New Roman"/>
          <w:i/>
          <w:sz w:val="28"/>
          <w:szCs w:val="28"/>
        </w:rPr>
        <w:t xml:space="preserve">Сорт </w:t>
      </w:r>
      <w:r>
        <w:rPr>
          <w:rFonts w:ascii="Times New Roman" w:hAnsi="Times New Roman" w:cs="Times New Roman"/>
          <w:i/>
          <w:sz w:val="28"/>
          <w:szCs w:val="28"/>
        </w:rPr>
        <w:t>Каберне Совиньон</w:t>
      </w:r>
      <w:r w:rsidRPr="00C77C8D">
        <w:rPr>
          <w:rFonts w:ascii="Times New Roman" w:hAnsi="Times New Roman" w:cs="Times New Roman"/>
          <w:i/>
          <w:sz w:val="28"/>
          <w:szCs w:val="28"/>
        </w:rPr>
        <w:t>, 2 бригада, участок 20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0,58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64A8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64A80">
        <w:rPr>
          <w:rFonts w:ascii="Times New Roman" w:hAnsi="Times New Roman" w:cs="Times New Roman"/>
          <w:sz w:val="28"/>
          <w:szCs w:val="28"/>
        </w:rPr>
        <w:t>снижение</w:t>
      </w:r>
      <w:proofErr w:type="gramEnd"/>
      <w:r w:rsidRPr="00664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нагрузки на </w:t>
      </w:r>
      <w:r>
        <w:rPr>
          <w:rFonts w:ascii="Times New Roman" w:hAnsi="Times New Roman" w:cs="Times New Roman"/>
          <w:sz w:val="28"/>
          <w:szCs w:val="28"/>
        </w:rPr>
        <w:t>¼  дозы (25%)</w:t>
      </w:r>
      <w:r w:rsidRPr="00664A80">
        <w:rPr>
          <w:rFonts w:ascii="Times New Roman" w:hAnsi="Times New Roman" w:cs="Times New Roman"/>
          <w:sz w:val="28"/>
          <w:szCs w:val="28"/>
        </w:rPr>
        <w:t xml:space="preserve"> в каждой</w:t>
      </w:r>
    </w:p>
    <w:p w:rsidR="00A2599C" w:rsidRPr="006516DF" w:rsidRDefault="00A2599C" w:rsidP="00A2599C">
      <w:pPr>
        <w:spacing w:after="0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proofErr w:type="gramStart"/>
      <w:r w:rsidRPr="00664A80">
        <w:rPr>
          <w:rFonts w:ascii="Times New Roman" w:hAnsi="Times New Roman" w:cs="Times New Roman"/>
          <w:sz w:val="28"/>
          <w:szCs w:val="28"/>
        </w:rPr>
        <w:t>обработке</w:t>
      </w:r>
      <w:proofErr w:type="gramEnd"/>
      <w:r w:rsidRPr="00664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(см. схему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64A8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B9F">
        <w:rPr>
          <w:rFonts w:ascii="Times New Roman" w:hAnsi="Times New Roman" w:cs="Times New Roman"/>
          <w:sz w:val="28"/>
          <w:szCs w:val="28"/>
        </w:rPr>
        <w:t xml:space="preserve">22.05.14 г. –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17.06.14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 л/га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7D5A7F">
        <w:rPr>
          <w:rFonts w:ascii="Times New Roman" w:hAnsi="Times New Roman" w:cs="Times New Roman"/>
          <w:sz w:val="28"/>
          <w:szCs w:val="28"/>
        </w:rPr>
        <w:t xml:space="preserve">25.06.14 г. – </w:t>
      </w:r>
      <w:proofErr w:type="spellStart"/>
      <w:r w:rsidRPr="007D5A7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7D5A7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D5A7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D5A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D5A7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08.07.14 г. – топаз 0,3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21.07.14 г. – топаз 0,4 л/</w:t>
      </w:r>
      <w:proofErr w:type="gramStart"/>
      <w:r>
        <w:rPr>
          <w:rFonts w:ascii="Times New Roman" w:hAnsi="Times New Roman" w:cs="Times New Roman"/>
          <w:sz w:val="28"/>
          <w:szCs w:val="28"/>
        </w:rPr>
        <w:t>га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полирам 2,5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0,225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фалькон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0,3 л/га;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Pr="00FA0C90" w:rsidRDefault="00A2599C" w:rsidP="00A2599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0C90">
        <w:rPr>
          <w:rFonts w:ascii="Times New Roman" w:hAnsi="Times New Roman" w:cs="Times New Roman"/>
          <w:i/>
          <w:sz w:val="28"/>
          <w:szCs w:val="28"/>
        </w:rPr>
        <w:t xml:space="preserve">Сорт Мускат гамбургский,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бригада, участок 3</w:t>
      </w:r>
      <w:r>
        <w:rPr>
          <w:rFonts w:ascii="Times New Roman" w:hAnsi="Times New Roman" w:cs="Times New Roman"/>
          <w:i/>
          <w:sz w:val="28"/>
          <w:szCs w:val="28"/>
        </w:rPr>
        <w:t>14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FA0C90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>99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A2599C" w:rsidRDefault="00A2599C" w:rsidP="00A2599C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64A80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664A80">
        <w:rPr>
          <w:rFonts w:ascii="Times New Roman" w:hAnsi="Times New Roman" w:cs="Times New Roman"/>
          <w:sz w:val="28"/>
          <w:szCs w:val="28"/>
        </w:rPr>
        <w:t xml:space="preserve"> снижения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нагрузки)</w:t>
      </w:r>
    </w:p>
    <w:p w:rsidR="00A2599C" w:rsidRPr="00FA0C90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C90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A0C90">
        <w:rPr>
          <w:rFonts w:ascii="Times New Roman" w:hAnsi="Times New Roman" w:cs="Times New Roman"/>
          <w:sz w:val="28"/>
          <w:szCs w:val="28"/>
        </w:rPr>
        <w:t>6.05.14 г.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пик 2,5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кумулюс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кг/га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47B9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47B9F">
        <w:rPr>
          <w:rFonts w:ascii="Times New Roman" w:hAnsi="Times New Roman" w:cs="Times New Roman"/>
          <w:sz w:val="28"/>
          <w:szCs w:val="28"/>
        </w:rPr>
        <w:t xml:space="preserve">.05.14 г. –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7D5A7F">
        <w:rPr>
          <w:rFonts w:ascii="Times New Roman" w:hAnsi="Times New Roman" w:cs="Times New Roman"/>
          <w:sz w:val="28"/>
          <w:szCs w:val="28"/>
        </w:rPr>
        <w:t xml:space="preserve">.06.14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 w:rsidRPr="007D5A7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D5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кг</w:t>
      </w:r>
      <w:r w:rsidRPr="007D5A7F">
        <w:rPr>
          <w:rFonts w:ascii="Times New Roman" w:hAnsi="Times New Roman" w:cs="Times New Roman"/>
          <w:sz w:val="28"/>
          <w:szCs w:val="28"/>
        </w:rPr>
        <w:t xml:space="preserve">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 w:rsidRPr="007D5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7D5A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D5A7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631537">
        <w:rPr>
          <w:rFonts w:ascii="Times New Roman" w:hAnsi="Times New Roman" w:cs="Times New Roman"/>
          <w:sz w:val="28"/>
          <w:szCs w:val="28"/>
        </w:rPr>
        <w:t>27.06.14 г. 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09.07.14 г. – топаз 0,3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кг/га;</w:t>
      </w:r>
      <w:r w:rsidRPr="00602A6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18.07.14 г. – топаз 0,4 л/</w:t>
      </w:r>
      <w:proofErr w:type="gramStart"/>
      <w:r>
        <w:rPr>
          <w:rFonts w:ascii="Times New Roman" w:hAnsi="Times New Roman" w:cs="Times New Roman"/>
          <w:sz w:val="28"/>
          <w:szCs w:val="28"/>
        </w:rPr>
        <w:t>га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полирам 2,5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кумулюс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3,6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24.07.14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0,225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пик 2 л/га;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Pr="00FA0C90" w:rsidRDefault="00A2599C" w:rsidP="00A2599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0C90">
        <w:rPr>
          <w:rFonts w:ascii="Times New Roman" w:hAnsi="Times New Roman" w:cs="Times New Roman"/>
          <w:i/>
          <w:sz w:val="28"/>
          <w:szCs w:val="28"/>
        </w:rPr>
        <w:t xml:space="preserve">Сорт </w:t>
      </w:r>
      <w:r>
        <w:rPr>
          <w:rFonts w:ascii="Times New Roman" w:hAnsi="Times New Roman" w:cs="Times New Roman"/>
          <w:i/>
          <w:sz w:val="28"/>
          <w:szCs w:val="28"/>
        </w:rPr>
        <w:t>Шоколадный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бригада, участок 3</w:t>
      </w:r>
      <w:r>
        <w:rPr>
          <w:rFonts w:ascii="Times New Roman" w:hAnsi="Times New Roman" w:cs="Times New Roman"/>
          <w:i/>
          <w:sz w:val="28"/>
          <w:szCs w:val="28"/>
        </w:rPr>
        <w:t>04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0</w:t>
      </w:r>
      <w:r w:rsidRPr="00FA0C90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>33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64A8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64A80">
        <w:rPr>
          <w:rFonts w:ascii="Times New Roman" w:hAnsi="Times New Roman" w:cs="Times New Roman"/>
          <w:sz w:val="28"/>
          <w:szCs w:val="28"/>
        </w:rPr>
        <w:t>снижение</w:t>
      </w:r>
      <w:proofErr w:type="gramEnd"/>
      <w:r w:rsidRPr="00664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нагрузки на </w:t>
      </w:r>
      <w:r>
        <w:rPr>
          <w:rFonts w:ascii="Times New Roman" w:hAnsi="Times New Roman" w:cs="Times New Roman"/>
          <w:sz w:val="28"/>
          <w:szCs w:val="28"/>
        </w:rPr>
        <w:t>¼  дозы (25%)</w:t>
      </w:r>
      <w:r w:rsidRPr="00664A80">
        <w:rPr>
          <w:rFonts w:ascii="Times New Roman" w:hAnsi="Times New Roman" w:cs="Times New Roman"/>
          <w:sz w:val="28"/>
          <w:szCs w:val="28"/>
        </w:rPr>
        <w:t xml:space="preserve"> в каждой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proofErr w:type="gramStart"/>
      <w:r w:rsidRPr="00664A80">
        <w:rPr>
          <w:rFonts w:ascii="Times New Roman" w:hAnsi="Times New Roman" w:cs="Times New Roman"/>
          <w:sz w:val="28"/>
          <w:szCs w:val="28"/>
        </w:rPr>
        <w:t>обработке</w:t>
      </w:r>
      <w:proofErr w:type="gramEnd"/>
      <w:r w:rsidRPr="00664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(см. схему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64A8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</w:t>
      </w:r>
    </w:p>
    <w:p w:rsidR="00A2599C" w:rsidRPr="00FA0C90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C90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A0C90">
        <w:rPr>
          <w:rFonts w:ascii="Times New Roman" w:hAnsi="Times New Roman" w:cs="Times New Roman"/>
          <w:sz w:val="28"/>
          <w:szCs w:val="28"/>
        </w:rPr>
        <w:t>6.05.14 г.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пик 2,5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кумулюс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кг/га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47B9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47B9F">
        <w:rPr>
          <w:rFonts w:ascii="Times New Roman" w:hAnsi="Times New Roman" w:cs="Times New Roman"/>
          <w:sz w:val="28"/>
          <w:szCs w:val="28"/>
        </w:rPr>
        <w:t xml:space="preserve">.05.14 г. –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11.06.14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0,3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0,15 л/га;</w:t>
      </w:r>
      <w:r w:rsidRPr="00FA0C9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604D69">
        <w:rPr>
          <w:rFonts w:ascii="Times New Roman" w:hAnsi="Times New Roman" w:cs="Times New Roman"/>
          <w:sz w:val="28"/>
          <w:szCs w:val="28"/>
        </w:rPr>
        <w:t>27.06.14 г. 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09.07.14 г. – топаз 0,3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0,3 кг/га;</w:t>
      </w:r>
      <w:r w:rsidRPr="00602A6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18.07.14 г. – топаз 0,4 л/</w:t>
      </w:r>
      <w:proofErr w:type="gramStart"/>
      <w:r>
        <w:rPr>
          <w:rFonts w:ascii="Times New Roman" w:hAnsi="Times New Roman" w:cs="Times New Roman"/>
          <w:sz w:val="28"/>
          <w:szCs w:val="28"/>
        </w:rPr>
        <w:t>га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полирам 2,5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кумулюс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3,6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24.07.14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0,225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numPr>
          <w:ilvl w:val="2"/>
          <w:numId w:val="3"/>
        </w:numPr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пик 1,5 л/га;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Pr="00621089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A2599C" w:rsidRDefault="00A2599C" w:rsidP="00A2599C">
      <w:pPr>
        <w:pStyle w:val="a3"/>
        <w:numPr>
          <w:ilvl w:val="0"/>
          <w:numId w:val="2"/>
        </w:num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4192">
        <w:rPr>
          <w:rFonts w:ascii="Times New Roman" w:hAnsi="Times New Roman" w:cs="Times New Roman"/>
          <w:b/>
          <w:sz w:val="28"/>
          <w:szCs w:val="28"/>
        </w:rPr>
        <w:t>Размер делянок и их размещение:</w:t>
      </w:r>
      <w:r w:rsidRPr="00BA4192">
        <w:rPr>
          <w:rFonts w:ascii="Times New Roman" w:hAnsi="Times New Roman" w:cs="Times New Roman"/>
          <w:sz w:val="28"/>
          <w:szCs w:val="28"/>
        </w:rPr>
        <w:t xml:space="preserve"> 0,8 – 2,0 га; </w:t>
      </w:r>
      <w:proofErr w:type="spellStart"/>
      <w:r w:rsidRPr="00BA4192">
        <w:rPr>
          <w:rFonts w:ascii="Times New Roman" w:hAnsi="Times New Roman" w:cs="Times New Roman"/>
          <w:sz w:val="28"/>
          <w:szCs w:val="28"/>
        </w:rPr>
        <w:t>рендомизированное</w:t>
      </w:r>
      <w:proofErr w:type="spellEnd"/>
    </w:p>
    <w:p w:rsidR="00A2599C" w:rsidRDefault="00A2599C" w:rsidP="00A2599C">
      <w:pPr>
        <w:pStyle w:val="a3"/>
        <w:numPr>
          <w:ilvl w:val="0"/>
          <w:numId w:val="2"/>
        </w:num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 применения изучаемого препарата:</w:t>
      </w:r>
    </w:p>
    <w:p w:rsidR="00A2599C" w:rsidRPr="00A01F31" w:rsidRDefault="00A2599C" w:rsidP="00A2599C">
      <w:pPr>
        <w:pStyle w:val="a3"/>
        <w:tabs>
          <w:tab w:val="left" w:pos="1345"/>
        </w:tabs>
        <w:spacing w:after="0"/>
        <w:ind w:left="7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14.1 </w:t>
      </w:r>
      <w:r w:rsidRPr="00A01F31">
        <w:rPr>
          <w:rFonts w:ascii="Times New Roman" w:hAnsi="Times New Roman" w:cs="Times New Roman"/>
          <w:sz w:val="28"/>
          <w:szCs w:val="28"/>
        </w:rPr>
        <w:t xml:space="preserve">Сроки обработки: 22.05; 25.06; 14.08 (сорта Молдова, </w:t>
      </w:r>
      <w:proofErr w:type="spellStart"/>
      <w:r w:rsidRPr="00A01F31">
        <w:rPr>
          <w:rFonts w:ascii="Times New Roman" w:hAnsi="Times New Roman" w:cs="Times New Roman"/>
          <w:sz w:val="28"/>
          <w:szCs w:val="28"/>
        </w:rPr>
        <w:t>Кефессия</w:t>
      </w:r>
      <w:proofErr w:type="spellEnd"/>
      <w:r w:rsidRPr="00A01F31">
        <w:rPr>
          <w:rFonts w:ascii="Times New Roman" w:hAnsi="Times New Roman" w:cs="Times New Roman"/>
          <w:sz w:val="28"/>
          <w:szCs w:val="28"/>
        </w:rPr>
        <w:t xml:space="preserve">, Каберне-Совиньон); 11,6 и17.06; 09.07; 15.07 </w:t>
      </w:r>
      <w:r>
        <w:rPr>
          <w:rFonts w:ascii="Times New Roman" w:hAnsi="Times New Roman" w:cs="Times New Roman"/>
          <w:sz w:val="28"/>
          <w:szCs w:val="28"/>
        </w:rPr>
        <w:t>(сорта Шоколадный, Мускат гамбургский)</w:t>
      </w:r>
    </w:p>
    <w:p w:rsidR="00A2599C" w:rsidRDefault="00A2599C" w:rsidP="00A2599C">
      <w:pPr>
        <w:pStyle w:val="a3"/>
        <w:tabs>
          <w:tab w:val="left" w:pos="1345"/>
        </w:tabs>
        <w:spacing w:after="0"/>
        <w:ind w:left="7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14.2. Способ применения: механизированное опрыскивание растений в период вегетации</w:t>
      </w:r>
    </w:p>
    <w:p w:rsidR="00A2599C" w:rsidRDefault="00A2599C" w:rsidP="00A2599C">
      <w:pPr>
        <w:pStyle w:val="a3"/>
        <w:tabs>
          <w:tab w:val="left" w:pos="1345"/>
        </w:tabs>
        <w:spacing w:after="0"/>
        <w:ind w:left="735"/>
        <w:rPr>
          <w:rFonts w:ascii="Times New Roman" w:hAnsi="Times New Roman" w:cs="Times New Roman"/>
          <w:sz w:val="28"/>
          <w:szCs w:val="28"/>
        </w:rPr>
      </w:pPr>
      <w:r w:rsidRPr="00F82F5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82F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82F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Расход рабочей жидкости 600-1000 л/га.</w:t>
      </w:r>
    </w:p>
    <w:p w:rsidR="00A2599C" w:rsidRDefault="00A2599C" w:rsidP="00A2599C">
      <w:pPr>
        <w:pStyle w:val="a3"/>
        <w:tabs>
          <w:tab w:val="left" w:pos="1345"/>
        </w:tabs>
        <w:spacing w:after="0"/>
        <w:ind w:left="735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tabs>
          <w:tab w:val="left" w:pos="13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ХАРАКТЕРИСТИКА МЕТЕОУСЛОВИЙ</w:t>
      </w:r>
    </w:p>
    <w:p w:rsidR="006F099B" w:rsidRDefault="006F099B" w:rsidP="006F099B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Анализ сложившихся климатических условий за период развития виноградных растений изучаемых сортов с окончания уборки (осень 2013 г.) до начала уборки урожая 2014 г. (сентябрь, 2014 г.) позволил констатировать следующее.</w:t>
      </w:r>
    </w:p>
    <w:p w:rsidR="006F099B" w:rsidRDefault="006F099B" w:rsidP="006F099B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</w:t>
      </w:r>
      <w:r w:rsidRPr="00BA4192">
        <w:rPr>
          <w:rFonts w:ascii="Times New Roman" w:hAnsi="Times New Roman" w:cs="Times New Roman"/>
          <w:sz w:val="28"/>
          <w:szCs w:val="28"/>
        </w:rPr>
        <w:t xml:space="preserve">асушливая осень 2013 года </w:t>
      </w:r>
      <w:r>
        <w:rPr>
          <w:rFonts w:ascii="Times New Roman" w:hAnsi="Times New Roman" w:cs="Times New Roman"/>
          <w:sz w:val="28"/>
          <w:szCs w:val="28"/>
        </w:rPr>
        <w:t xml:space="preserve">вызвала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практические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отстутствие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про-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дуктивных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осадков, и , следовательно, и влагозарядки. Так,</w:t>
      </w:r>
      <w:r w:rsidRPr="00BA4192">
        <w:rPr>
          <w:rFonts w:ascii="Times New Roman" w:hAnsi="Times New Roman" w:cs="Times New Roman"/>
          <w:sz w:val="28"/>
          <w:szCs w:val="28"/>
        </w:rPr>
        <w:t xml:space="preserve"> за 4-й квартал </w:t>
      </w:r>
      <w:r>
        <w:rPr>
          <w:rFonts w:ascii="Times New Roman" w:hAnsi="Times New Roman" w:cs="Times New Roman"/>
          <w:sz w:val="28"/>
          <w:szCs w:val="28"/>
        </w:rPr>
        <w:t xml:space="preserve">2013 года </w:t>
      </w:r>
      <w:r w:rsidRPr="00BA4192">
        <w:rPr>
          <w:rFonts w:ascii="Times New Roman" w:hAnsi="Times New Roman" w:cs="Times New Roman"/>
          <w:sz w:val="28"/>
          <w:szCs w:val="28"/>
        </w:rPr>
        <w:t>(октябрь-</w:t>
      </w:r>
      <w:proofErr w:type="gramStart"/>
      <w:r w:rsidRPr="00BA4192">
        <w:rPr>
          <w:rFonts w:ascii="Times New Roman" w:hAnsi="Times New Roman" w:cs="Times New Roman"/>
          <w:sz w:val="28"/>
          <w:szCs w:val="28"/>
        </w:rPr>
        <w:t xml:space="preserve">декабрь) </w:t>
      </w:r>
      <w:r>
        <w:rPr>
          <w:rFonts w:ascii="Times New Roman" w:hAnsi="Times New Roman" w:cs="Times New Roman"/>
          <w:sz w:val="28"/>
          <w:szCs w:val="28"/>
        </w:rPr>
        <w:t xml:space="preserve"> выпало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осадков от 31,9 до 55,5 мм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зависимос-ти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бригады и хозяйства, в которых расположены опытные участки.</w:t>
      </w:r>
    </w:p>
    <w:p w:rsidR="006F099B" w:rsidRDefault="006F099B" w:rsidP="006F099B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Отмечена засушливая зима и весна 2014 г.: с января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май  (</w:t>
      </w:r>
      <w:proofErr w:type="gramEnd"/>
      <w:r>
        <w:rPr>
          <w:rFonts w:ascii="Times New Roman" w:hAnsi="Times New Roman" w:cs="Times New Roman"/>
          <w:sz w:val="28"/>
          <w:szCs w:val="28"/>
        </w:rPr>
        <w:t>5 месяцев) выпало от 99,8 до 155,2 мм; развитие кустов происходило на фоне теплой зимы (табл. 1); с апреля месяца температура воздуха была значительно выше норм при незначительных осадках (табл.1).</w:t>
      </w:r>
    </w:p>
    <w:p w:rsidR="006F099B" w:rsidRDefault="006F099B" w:rsidP="006F099B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Обильное выпадение осадков в фазу цветения и сразу после цветения вызвало сильный рост побегов и активное формирование ягод: за июнь месяц выпало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осадков 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109,4 до 239,4 мм. Последствия июньских осадков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выз-вало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активное  развитие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виноградных кустов и формирование гроздей. </w:t>
      </w:r>
    </w:p>
    <w:p w:rsidR="006F099B" w:rsidRDefault="006F099B" w:rsidP="006F099B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20-х чисел июня виноград находился в благоприятных условиях развития.</w:t>
      </w:r>
    </w:p>
    <w:p w:rsidR="006F099B" w:rsidRDefault="006F099B" w:rsidP="006F099B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 3-й декады июля отмечалось истощение запасов влаги в почве, а температура в полуденные часы поднималась до 40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 в тени. Виноградники, возделываемые на богаре находились в очень угнетенном состоянии – увядание побегов и отдельных гроздей отмечалось вплоть до начала сентября.  </w:t>
      </w:r>
    </w:p>
    <w:p w:rsidR="006F099B" w:rsidRDefault="006F099B" w:rsidP="006F099B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1-й декаде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сентября  отмечено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выпадение осадков -  за 1-ю неделю сентября выпало от 63,8 до  94,0 мм, что позволило спасти часть урожая от преждевременного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увяливания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F099B" w:rsidRDefault="006F099B" w:rsidP="006F099B">
      <w:pPr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целом сложившиеся метеоусловия в сезон 2013- 2014 гг. для развития виноградников характеризуются как экстремально-засушливые. Согласно фитосанитарным обследованиям отмечено, что в условиях,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сложившиеся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сезон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2014 года метеоусловиях,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облезней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отмечалось.   </w:t>
      </w:r>
    </w:p>
    <w:p w:rsidR="006F099B" w:rsidRPr="00BA15F0" w:rsidRDefault="006F099B" w:rsidP="006F099B">
      <w:pPr>
        <w:pStyle w:val="a3"/>
        <w:tabs>
          <w:tab w:val="left" w:pos="134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5F0">
        <w:rPr>
          <w:rFonts w:ascii="Times New Roman" w:hAnsi="Times New Roman" w:cs="Times New Roman"/>
          <w:sz w:val="28"/>
          <w:szCs w:val="28"/>
        </w:rPr>
        <w:t>Таблица 1</w:t>
      </w:r>
    </w:p>
    <w:p w:rsidR="006F099B" w:rsidRDefault="006F099B" w:rsidP="006F0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Сводные м</w:t>
      </w:r>
      <w:r w:rsidRPr="00E462F6">
        <w:rPr>
          <w:rFonts w:ascii="Times New Roman" w:hAnsi="Times New Roman" w:cs="Times New Roman"/>
          <w:b/>
          <w:sz w:val="28"/>
          <w:szCs w:val="28"/>
        </w:rPr>
        <w:t>етеоданные за 2014 г., ГП «Морское»</w:t>
      </w:r>
      <w:r>
        <w:rPr>
          <w:rFonts w:ascii="Times New Roman" w:hAnsi="Times New Roman" w:cs="Times New Roman"/>
          <w:b/>
          <w:sz w:val="28"/>
          <w:szCs w:val="28"/>
        </w:rPr>
        <w:t xml:space="preserve"> (подекадно)</w:t>
      </w:r>
    </w:p>
    <w:tbl>
      <w:tblPr>
        <w:tblStyle w:val="a4"/>
        <w:tblW w:w="9322" w:type="dxa"/>
        <w:tblLayout w:type="fixed"/>
        <w:tblLook w:val="04A0" w:firstRow="1" w:lastRow="0" w:firstColumn="1" w:lastColumn="0" w:noHBand="0" w:noVBand="1"/>
      </w:tblPr>
      <w:tblGrid>
        <w:gridCol w:w="1668"/>
        <w:gridCol w:w="141"/>
        <w:gridCol w:w="1276"/>
        <w:gridCol w:w="1418"/>
        <w:gridCol w:w="1559"/>
        <w:gridCol w:w="1417"/>
        <w:gridCol w:w="1843"/>
      </w:tblGrid>
      <w:tr w:rsidR="006F099B" w:rsidRPr="00E462F6" w:rsidTr="00073046">
        <w:trPr>
          <w:trHeight w:val="227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4394" w:type="dxa"/>
            <w:gridSpan w:val="4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Температура воздуха, °С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Ср. </w:t>
            </w:r>
            <w:proofErr w:type="spell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отн</w:t>
            </w:r>
            <w:proofErr w:type="spell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влажн</w:t>
            </w:r>
            <w:proofErr w:type="spell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Сумма осадков, мм</w:t>
            </w:r>
          </w:p>
        </w:tc>
      </w:tr>
      <w:tr w:rsidR="006F099B" w:rsidRPr="00E462F6" w:rsidTr="00073046">
        <w:trPr>
          <w:trHeight w:val="332"/>
        </w:trPr>
        <w:tc>
          <w:tcPr>
            <w:tcW w:w="1668" w:type="dxa"/>
            <w:vMerge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</w:p>
        </w:tc>
        <w:tc>
          <w:tcPr>
            <w:tcW w:w="1417" w:type="dxa"/>
            <w:vMerge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E462F6" w:rsidTr="00073046">
        <w:trPr>
          <w:trHeight w:val="227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F099B" w:rsidRPr="00E462F6" w:rsidTr="00073046">
        <w:trPr>
          <w:trHeight w:val="227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А  П</w:t>
            </w:r>
            <w:proofErr w:type="gram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  Р  Е  Л  Ь</w:t>
            </w:r>
          </w:p>
        </w:tc>
      </w:tr>
      <w:tr w:rsidR="006F099B" w:rsidRPr="00E462F6" w:rsidTr="00073046">
        <w:trPr>
          <w:trHeight w:val="227"/>
        </w:trPr>
        <w:tc>
          <w:tcPr>
            <w:tcW w:w="1668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F099B" w:rsidRPr="00E462F6" w:rsidTr="00073046">
        <w:trPr>
          <w:trHeight w:val="227"/>
        </w:trPr>
        <w:tc>
          <w:tcPr>
            <w:tcW w:w="1668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</w:tr>
      <w:tr w:rsidR="006F099B" w:rsidRPr="00E462F6" w:rsidTr="00073046">
        <w:trPr>
          <w:trHeight w:val="227"/>
        </w:trPr>
        <w:tc>
          <w:tcPr>
            <w:tcW w:w="1668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F099B" w:rsidRPr="00E462F6" w:rsidTr="00073046">
        <w:trPr>
          <w:trHeight w:val="227"/>
        </w:trPr>
        <w:tc>
          <w:tcPr>
            <w:tcW w:w="1668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 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sz w:val="24"/>
                <w:szCs w:val="24"/>
              </w:rPr>
              <w:t>-1,6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</w:tr>
      <w:tr w:rsidR="006F099B" w:rsidRPr="00E462F6" w:rsidTr="00073046">
        <w:trPr>
          <w:trHeight w:val="312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М  А</w:t>
            </w:r>
            <w:proofErr w:type="gram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  Й</w:t>
            </w:r>
          </w:p>
        </w:tc>
      </w:tr>
      <w:tr w:rsidR="006F099B" w:rsidRPr="00E462F6" w:rsidTr="00073046">
        <w:trPr>
          <w:trHeight w:val="312"/>
        </w:trPr>
        <w:tc>
          <w:tcPr>
            <w:tcW w:w="1668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25,1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6F099B" w:rsidRPr="00E462F6" w:rsidTr="00073046">
        <w:trPr>
          <w:trHeight w:val="312"/>
        </w:trPr>
        <w:tc>
          <w:tcPr>
            <w:tcW w:w="1668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6F099B" w:rsidRPr="00E462F6" w:rsidTr="00073046">
        <w:trPr>
          <w:trHeight w:val="312"/>
        </w:trPr>
        <w:tc>
          <w:tcPr>
            <w:tcW w:w="1668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6F099B" w:rsidRPr="00E462F6" w:rsidTr="00073046">
        <w:trPr>
          <w:trHeight w:val="3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 </w:t>
            </w:r>
          </w:p>
        </w:tc>
        <w:tc>
          <w:tcPr>
            <w:tcW w:w="1417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28,9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74,4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18,2</w:t>
            </w:r>
          </w:p>
        </w:tc>
      </w:tr>
      <w:tr w:rsidR="006F099B" w:rsidRPr="00E462F6" w:rsidTr="00073046">
        <w:trPr>
          <w:trHeight w:val="422"/>
        </w:trPr>
        <w:tc>
          <w:tcPr>
            <w:tcW w:w="9322" w:type="dxa"/>
            <w:gridSpan w:val="7"/>
            <w:shd w:val="clear" w:color="auto" w:fill="E5B8B7" w:themeFill="accent2" w:themeFillTint="66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И  Ю</w:t>
            </w:r>
            <w:proofErr w:type="gram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  Н  Ь</w:t>
            </w:r>
          </w:p>
        </w:tc>
      </w:tr>
      <w:tr w:rsidR="006F099B" w:rsidRPr="00E462F6" w:rsidTr="00073046">
        <w:trPr>
          <w:trHeight w:val="340"/>
        </w:trPr>
        <w:tc>
          <w:tcPr>
            <w:tcW w:w="1668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69,5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16,4</w:t>
            </w:r>
          </w:p>
        </w:tc>
      </w:tr>
      <w:tr w:rsidR="006F099B" w:rsidRPr="00E462F6" w:rsidTr="00073046">
        <w:trPr>
          <w:trHeight w:val="340"/>
        </w:trPr>
        <w:tc>
          <w:tcPr>
            <w:tcW w:w="1668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418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559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417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67,2</w:t>
            </w:r>
          </w:p>
        </w:tc>
        <w:tc>
          <w:tcPr>
            <w:tcW w:w="1843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25,2</w:t>
            </w:r>
          </w:p>
        </w:tc>
      </w:tr>
      <w:tr w:rsidR="006F099B" w:rsidRPr="00E462F6" w:rsidTr="00073046">
        <w:trPr>
          <w:trHeight w:val="340"/>
        </w:trPr>
        <w:tc>
          <w:tcPr>
            <w:tcW w:w="1668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51,8</w:t>
            </w:r>
          </w:p>
        </w:tc>
      </w:tr>
      <w:tr w:rsidR="006F099B" w:rsidRPr="00E462F6" w:rsidTr="00073046">
        <w:trPr>
          <w:trHeight w:val="340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 </w:t>
            </w:r>
          </w:p>
        </w:tc>
        <w:tc>
          <w:tcPr>
            <w:tcW w:w="1417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93,4</w:t>
            </w:r>
          </w:p>
        </w:tc>
      </w:tr>
      <w:tr w:rsidR="006F099B" w:rsidRPr="00E462F6" w:rsidTr="00073046">
        <w:trPr>
          <w:trHeight w:val="340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И  Ю</w:t>
            </w:r>
            <w:proofErr w:type="gram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  Л  Ь</w:t>
            </w:r>
          </w:p>
        </w:tc>
      </w:tr>
      <w:tr w:rsidR="006F099B" w:rsidRPr="00E462F6" w:rsidTr="00073046">
        <w:trPr>
          <w:trHeight w:val="340"/>
        </w:trPr>
        <w:tc>
          <w:tcPr>
            <w:tcW w:w="1668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F099B" w:rsidRPr="00E462F6" w:rsidTr="00073046">
        <w:trPr>
          <w:trHeight w:val="340"/>
        </w:trPr>
        <w:tc>
          <w:tcPr>
            <w:tcW w:w="1668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5,4</w:t>
            </w:r>
          </w:p>
        </w:tc>
      </w:tr>
      <w:tr w:rsidR="006F099B" w:rsidRPr="00E462F6" w:rsidTr="00073046">
        <w:trPr>
          <w:trHeight w:val="340"/>
        </w:trPr>
        <w:tc>
          <w:tcPr>
            <w:tcW w:w="1668" w:type="dxa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6F099B" w:rsidRPr="00E462F6" w:rsidTr="00073046">
        <w:trPr>
          <w:trHeight w:val="340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 </w:t>
            </w:r>
          </w:p>
        </w:tc>
        <w:tc>
          <w:tcPr>
            <w:tcW w:w="1417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60,2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</w:tr>
      <w:tr w:rsidR="006F099B" w:rsidRPr="00E462F6" w:rsidTr="00073046">
        <w:trPr>
          <w:trHeight w:val="340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А  В</w:t>
            </w:r>
            <w:proofErr w:type="gram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  Г  У  С  Т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 </w:t>
            </w:r>
          </w:p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35,7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49,5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F099B" w:rsidRPr="00E462F6" w:rsidTr="00073046">
        <w:trPr>
          <w:trHeight w:val="340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С  Е</w:t>
            </w:r>
            <w:proofErr w:type="gram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  Н  Т  Я  Б  Р  Ь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130,0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 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20,6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31,7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61,0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144,0</w:t>
            </w:r>
          </w:p>
        </w:tc>
      </w:tr>
      <w:tr w:rsidR="006F099B" w:rsidRPr="00E462F6" w:rsidTr="00073046">
        <w:trPr>
          <w:trHeight w:val="340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О  К</w:t>
            </w:r>
            <w:proofErr w:type="gram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  Т  Я  Б  Р  Ь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11,2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3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 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-0,9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65,8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14,2</w:t>
            </w:r>
          </w:p>
        </w:tc>
      </w:tr>
      <w:tr w:rsidR="006F099B" w:rsidRPr="00E462F6" w:rsidTr="00073046">
        <w:trPr>
          <w:trHeight w:val="340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Н  О</w:t>
            </w:r>
            <w:proofErr w:type="gram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  Я  Б  Р  Ь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67,3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82,7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-2,3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19,4</w:t>
            </w:r>
          </w:p>
        </w:tc>
      </w:tr>
      <w:tr w:rsidR="006F099B" w:rsidRPr="00E462F6" w:rsidTr="00073046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099B" w:rsidRPr="00622F29" w:rsidRDefault="006F099B" w:rsidP="000730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19,4</w:t>
            </w:r>
          </w:p>
        </w:tc>
      </w:tr>
    </w:tbl>
    <w:p w:rsidR="006F099B" w:rsidRDefault="006F099B" w:rsidP="006F099B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F099B" w:rsidRDefault="006F099B" w:rsidP="006F099B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</w:pPr>
      <w:r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 xml:space="preserve">4. КАРТЫ ЭКСПЕРИМЕНТАЛЬНЫХ УЧАСТКОВ </w:t>
      </w:r>
    </w:p>
    <w:p w:rsidR="006F099B" w:rsidRPr="00147B9F" w:rsidRDefault="006F099B" w:rsidP="006F09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 xml:space="preserve">И </w:t>
      </w:r>
      <w:r w:rsidRPr="002F6384"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>С</w:t>
      </w:r>
      <w:r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 xml:space="preserve">ХЕМА ОПЫТОВ  </w:t>
      </w: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6F099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F29">
        <w:rPr>
          <w:rFonts w:ascii="Times New Roman" w:hAnsi="Times New Roman" w:cs="Times New Roman"/>
          <w:sz w:val="28"/>
          <w:szCs w:val="28"/>
        </w:rPr>
        <w:t xml:space="preserve">К А Р Т </w:t>
      </w:r>
      <w:proofErr w:type="gramStart"/>
      <w:r w:rsidRPr="00622F29">
        <w:rPr>
          <w:rFonts w:ascii="Times New Roman" w:hAnsi="Times New Roman" w:cs="Times New Roman"/>
          <w:sz w:val="28"/>
          <w:szCs w:val="28"/>
        </w:rPr>
        <w:t>А  ЭКСПЕРИМЕНТАЛЬНЫХ</w:t>
      </w:r>
      <w:proofErr w:type="gramEnd"/>
      <w:r w:rsidRPr="00622F29">
        <w:rPr>
          <w:rFonts w:ascii="Times New Roman" w:hAnsi="Times New Roman" w:cs="Times New Roman"/>
          <w:sz w:val="28"/>
          <w:szCs w:val="28"/>
        </w:rPr>
        <w:t xml:space="preserve"> УЧАСТКОВ </w:t>
      </w:r>
    </w:p>
    <w:p w:rsidR="006F099B" w:rsidRPr="00622F29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F29">
        <w:rPr>
          <w:rFonts w:ascii="Times New Roman" w:hAnsi="Times New Roman" w:cs="Times New Roman"/>
          <w:sz w:val="28"/>
          <w:szCs w:val="28"/>
        </w:rPr>
        <w:t>(ГП «Морское» НПАО «Массандра», 2014 г.)</w:t>
      </w:r>
    </w:p>
    <w:p w:rsidR="006F099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F29">
        <w:rPr>
          <w:rFonts w:ascii="Times New Roman" w:hAnsi="Times New Roman" w:cs="Times New Roman"/>
          <w:sz w:val="28"/>
          <w:szCs w:val="28"/>
        </w:rPr>
        <w:t xml:space="preserve">Опыт «Влияние </w:t>
      </w:r>
      <w:proofErr w:type="spellStart"/>
      <w:r w:rsidRPr="00622F29"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622F29">
        <w:rPr>
          <w:rFonts w:ascii="Times New Roman" w:hAnsi="Times New Roman" w:cs="Times New Roman"/>
          <w:sz w:val="28"/>
          <w:szCs w:val="28"/>
        </w:rPr>
        <w:t xml:space="preserve"> на продуктивность и качество винограда» </w:t>
      </w:r>
    </w:p>
    <w:p w:rsidR="006F099B" w:rsidRPr="00622F29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1408"/>
        <w:gridCol w:w="1710"/>
        <w:gridCol w:w="1559"/>
        <w:gridCol w:w="1276"/>
        <w:gridCol w:w="1276"/>
        <w:gridCol w:w="1951"/>
      </w:tblGrid>
      <w:tr w:rsidR="006F099B" w:rsidTr="00073046">
        <w:tc>
          <w:tcPr>
            <w:tcW w:w="1408" w:type="dxa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proofErr w:type="gramEnd"/>
          </w:p>
        </w:tc>
        <w:tc>
          <w:tcPr>
            <w:tcW w:w="1710" w:type="dxa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</w:p>
        </w:tc>
        <w:tc>
          <w:tcPr>
            <w:tcW w:w="1559" w:type="dxa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бригады,</w:t>
            </w:r>
          </w:p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участка</w:t>
            </w:r>
          </w:p>
        </w:tc>
        <w:tc>
          <w:tcPr>
            <w:tcW w:w="1276" w:type="dxa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Площадь,</w:t>
            </w:r>
          </w:p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276" w:type="dxa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посадки</w:t>
            </w:r>
            <w:proofErr w:type="gramEnd"/>
          </w:p>
        </w:tc>
        <w:tc>
          <w:tcPr>
            <w:tcW w:w="1951" w:type="dxa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</w:p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посадки</w:t>
            </w:r>
            <w:proofErr w:type="gramEnd"/>
          </w:p>
        </w:tc>
      </w:tr>
      <w:tr w:rsidR="006F099B" w:rsidTr="00073046">
        <w:tc>
          <w:tcPr>
            <w:tcW w:w="1408" w:type="dxa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1" w:type="dxa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F099B" w:rsidTr="00073046">
        <w:tc>
          <w:tcPr>
            <w:tcW w:w="1408" w:type="dxa"/>
            <w:shd w:val="clear" w:color="auto" w:fill="auto"/>
          </w:tcPr>
          <w:p w:rsidR="006F099B" w:rsidRPr="008F5D45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6F099B" w:rsidRPr="008F5D45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:rsidR="006F099B" w:rsidRPr="008F5D45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Молдова </w:t>
            </w:r>
            <w:r w:rsidRPr="008F5D45">
              <w:rPr>
                <w:rFonts w:ascii="Times New Roman" w:hAnsi="Times New Roman" w:cs="Times New Roman"/>
                <w:sz w:val="24"/>
                <w:szCs w:val="24"/>
              </w:rPr>
              <w:t>(капельное орошение)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203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Клетка 5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1,88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</w:t>
            </w:r>
          </w:p>
        </w:tc>
      </w:tr>
      <w:tr w:rsidR="006F099B" w:rsidTr="00073046">
        <w:tc>
          <w:tcPr>
            <w:tcW w:w="1408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202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терраса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</w:tr>
      <w:tr w:rsidR="006F099B" w:rsidTr="00073046">
        <w:tc>
          <w:tcPr>
            <w:tcW w:w="1408" w:type="dxa"/>
            <w:shd w:val="clear" w:color="auto" w:fill="auto"/>
          </w:tcPr>
          <w:p w:rsidR="006F099B" w:rsidRPr="008F5D45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:rsidR="006F099B" w:rsidRPr="008F5D45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Мускат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ам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бургский</w:t>
            </w:r>
            <w:proofErr w:type="spellEnd"/>
            <w:proofErr w:type="gramEnd"/>
          </w:p>
        </w:tc>
        <w:tc>
          <w:tcPr>
            <w:tcW w:w="1559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3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314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2005 (весна)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073046">
        <w:tc>
          <w:tcPr>
            <w:tcW w:w="1408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3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315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073046">
        <w:tc>
          <w:tcPr>
            <w:tcW w:w="1408" w:type="dxa"/>
            <w:shd w:val="clear" w:color="auto" w:fill="auto"/>
          </w:tcPr>
          <w:p w:rsidR="006F099B" w:rsidRPr="008F5D45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10" w:type="dxa"/>
            <w:shd w:val="clear" w:color="auto" w:fill="auto"/>
          </w:tcPr>
          <w:p w:rsidR="006F099B" w:rsidRPr="008F5D45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Кефессия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206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Ряды 1-27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073046">
        <w:tc>
          <w:tcPr>
            <w:tcW w:w="1408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Ряды 28-53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073046">
        <w:tc>
          <w:tcPr>
            <w:tcW w:w="1408" w:type="dxa"/>
            <w:shd w:val="clear" w:color="auto" w:fill="auto"/>
          </w:tcPr>
          <w:p w:rsidR="006F099B" w:rsidRPr="00FF4D15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:rsidR="006F099B" w:rsidRPr="00FF4D15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Молдова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203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Клетка 4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</w:t>
            </w:r>
          </w:p>
        </w:tc>
      </w:tr>
      <w:tr w:rsidR="006F099B" w:rsidTr="00073046">
        <w:tc>
          <w:tcPr>
            <w:tcW w:w="1408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203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Клетка 6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1,88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</w:t>
            </w:r>
          </w:p>
        </w:tc>
      </w:tr>
      <w:tr w:rsidR="006F099B" w:rsidTr="00073046">
        <w:tc>
          <w:tcPr>
            <w:tcW w:w="1408" w:type="dxa"/>
            <w:shd w:val="clear" w:color="auto" w:fill="auto"/>
          </w:tcPr>
          <w:p w:rsidR="006F099B" w:rsidRPr="00FF4D15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:rsidR="006F099B" w:rsidRPr="00FF4D15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Шоколад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proofErr w:type="gramEnd"/>
          </w:p>
        </w:tc>
        <w:tc>
          <w:tcPr>
            <w:tcW w:w="1559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3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302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∑2,33, в т.ч.</w:t>
            </w:r>
          </w:p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2,0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073046">
        <w:tc>
          <w:tcPr>
            <w:tcW w:w="1408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∑2,33, в т.ч.</w:t>
            </w:r>
          </w:p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0,33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073046">
        <w:tc>
          <w:tcPr>
            <w:tcW w:w="1408" w:type="dxa"/>
            <w:shd w:val="clear" w:color="auto" w:fill="auto"/>
          </w:tcPr>
          <w:p w:rsidR="006F099B" w:rsidRPr="00FF4D15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Вариант 2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:rsidR="006F099B" w:rsidRPr="00FF4D15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Каберне-Совиньон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208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073046">
        <w:tc>
          <w:tcPr>
            <w:tcW w:w="1408" w:type="dxa"/>
            <w:shd w:val="clear" w:color="auto" w:fill="auto"/>
          </w:tcPr>
          <w:p w:rsidR="006F099B" w:rsidRPr="00631537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shd w:val="clear" w:color="auto" w:fill="auto"/>
          </w:tcPr>
          <w:p w:rsidR="006F099B" w:rsidRPr="00631537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F099B" w:rsidRPr="00631537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F099B" w:rsidTr="00073046">
        <w:tc>
          <w:tcPr>
            <w:tcW w:w="1408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207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073046">
        <w:tc>
          <w:tcPr>
            <w:tcW w:w="1408" w:type="dxa"/>
            <w:shd w:val="clear" w:color="auto" w:fill="auto"/>
          </w:tcPr>
          <w:p w:rsidR="006F099B" w:rsidRPr="00A16A6C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A6C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3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:rsidR="006F099B" w:rsidRPr="00A16A6C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A6C">
              <w:rPr>
                <w:rFonts w:ascii="Times New Roman" w:hAnsi="Times New Roman" w:cs="Times New Roman"/>
                <w:b/>
                <w:sz w:val="24"/>
                <w:szCs w:val="24"/>
              </w:rPr>
              <w:t>Каберне-Совиньон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20-49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073046">
        <w:tc>
          <w:tcPr>
            <w:tcW w:w="1408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20-48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</w:tbl>
    <w:p w:rsidR="006F099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6F099B" w:rsidRPr="00073EA8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73EA8">
        <w:rPr>
          <w:rFonts w:ascii="Times New Roman" w:hAnsi="Times New Roman" w:cs="Times New Roman"/>
          <w:sz w:val="28"/>
          <w:szCs w:val="28"/>
        </w:rPr>
        <w:t xml:space="preserve">хема опыта </w:t>
      </w:r>
    </w:p>
    <w:p w:rsidR="006F099B" w:rsidRPr="00073EA8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3E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3EA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073EA8">
        <w:rPr>
          <w:rFonts w:ascii="Times New Roman" w:hAnsi="Times New Roman" w:cs="Times New Roman"/>
          <w:sz w:val="28"/>
          <w:szCs w:val="28"/>
        </w:rPr>
        <w:t xml:space="preserve"> влиянию </w:t>
      </w:r>
      <w:proofErr w:type="spellStart"/>
      <w:r w:rsidRPr="0087591F">
        <w:rPr>
          <w:rFonts w:ascii="Times New Roman" w:hAnsi="Times New Roman" w:cs="Times New Roman"/>
          <w:b/>
          <w:i/>
          <w:sz w:val="28"/>
          <w:szCs w:val="28"/>
        </w:rPr>
        <w:t>Мивал-агро</w:t>
      </w:r>
      <w:proofErr w:type="spellEnd"/>
      <w:r w:rsidRPr="00073E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3EA8">
        <w:rPr>
          <w:rFonts w:ascii="Times New Roman" w:hAnsi="Times New Roman" w:cs="Times New Roman"/>
          <w:sz w:val="28"/>
          <w:szCs w:val="28"/>
        </w:rPr>
        <w:t xml:space="preserve">на продуктивность и качество </w:t>
      </w:r>
      <w:r>
        <w:rPr>
          <w:rFonts w:ascii="Times New Roman" w:hAnsi="Times New Roman" w:cs="Times New Roman"/>
          <w:sz w:val="28"/>
          <w:szCs w:val="28"/>
        </w:rPr>
        <w:t xml:space="preserve"> винограда </w:t>
      </w:r>
    </w:p>
    <w:p w:rsidR="006F099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3EA8">
        <w:rPr>
          <w:rFonts w:ascii="Times New Roman" w:hAnsi="Times New Roman" w:cs="Times New Roman"/>
          <w:sz w:val="28"/>
          <w:szCs w:val="28"/>
        </w:rPr>
        <w:t>(ГП «Морское» НПАО «Массандра», Республика Крым</w:t>
      </w:r>
      <w:r>
        <w:rPr>
          <w:rFonts w:ascii="Times New Roman" w:hAnsi="Times New Roman" w:cs="Times New Roman"/>
          <w:sz w:val="28"/>
          <w:szCs w:val="28"/>
        </w:rPr>
        <w:t>, 2014 г.</w:t>
      </w:r>
      <w:r w:rsidRPr="00073EA8">
        <w:rPr>
          <w:rFonts w:ascii="Times New Roman" w:hAnsi="Times New Roman" w:cs="Times New Roman"/>
          <w:sz w:val="28"/>
          <w:szCs w:val="28"/>
        </w:rPr>
        <w:t>)</w:t>
      </w:r>
    </w:p>
    <w:p w:rsidR="006F099B" w:rsidRPr="00073EA8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500"/>
        <w:gridCol w:w="2200"/>
        <w:gridCol w:w="1841"/>
        <w:gridCol w:w="2065"/>
      </w:tblGrid>
      <w:tr w:rsidR="006F099B" w:rsidRPr="009E3A5A" w:rsidTr="00073046">
        <w:tc>
          <w:tcPr>
            <w:tcW w:w="3500" w:type="dxa"/>
          </w:tcPr>
          <w:p w:rsidR="006F099B" w:rsidRPr="00073EA8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EA8">
              <w:rPr>
                <w:rFonts w:ascii="Times New Roman" w:hAnsi="Times New Roman" w:cs="Times New Roman"/>
                <w:sz w:val="28"/>
                <w:szCs w:val="28"/>
              </w:rPr>
              <w:t>Вариант опыта</w:t>
            </w:r>
          </w:p>
        </w:tc>
        <w:tc>
          <w:tcPr>
            <w:tcW w:w="2200" w:type="dxa"/>
          </w:tcPr>
          <w:p w:rsidR="006F099B" w:rsidRPr="00073EA8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EA8">
              <w:rPr>
                <w:rFonts w:ascii="Times New Roman" w:hAnsi="Times New Roman" w:cs="Times New Roman"/>
                <w:sz w:val="28"/>
                <w:szCs w:val="28"/>
              </w:rPr>
              <w:t>Срок обработки</w:t>
            </w:r>
          </w:p>
        </w:tc>
        <w:tc>
          <w:tcPr>
            <w:tcW w:w="1841" w:type="dxa"/>
          </w:tcPr>
          <w:p w:rsidR="006F099B" w:rsidRPr="00073EA8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vertAlign w:val="superscript"/>
              </w:rPr>
            </w:pPr>
            <w:proofErr w:type="spellStart"/>
            <w:r w:rsidRPr="00073EA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Мивал-агро</w:t>
            </w:r>
            <w:proofErr w:type="spellEnd"/>
            <w:r w:rsidRPr="00073EA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vertAlign w:val="superscript"/>
              </w:rPr>
              <w:t>***</w:t>
            </w:r>
          </w:p>
        </w:tc>
        <w:tc>
          <w:tcPr>
            <w:tcW w:w="2065" w:type="dxa"/>
          </w:tcPr>
          <w:p w:rsidR="006F099B" w:rsidRPr="00073EA8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073E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Химобработка</w:t>
            </w:r>
            <w:proofErr w:type="spellEnd"/>
          </w:p>
        </w:tc>
      </w:tr>
      <w:tr w:rsidR="006F099B" w:rsidRPr="009E3A5A" w:rsidTr="00073046">
        <w:tc>
          <w:tcPr>
            <w:tcW w:w="3500" w:type="dxa"/>
          </w:tcPr>
          <w:p w:rsidR="006F099B" w:rsidRPr="00073EA8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0" w:type="dxa"/>
          </w:tcPr>
          <w:p w:rsidR="006F099B" w:rsidRPr="00073EA8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6F099B" w:rsidRPr="00073EA8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3</w:t>
            </w:r>
          </w:p>
        </w:tc>
        <w:tc>
          <w:tcPr>
            <w:tcW w:w="2065" w:type="dxa"/>
          </w:tcPr>
          <w:p w:rsidR="006F099B" w:rsidRPr="00073EA8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</w:tr>
      <w:tr w:rsidR="006F099B" w:rsidRPr="009E3A5A" w:rsidTr="00073046">
        <w:trPr>
          <w:trHeight w:val="625"/>
        </w:trPr>
        <w:tc>
          <w:tcPr>
            <w:tcW w:w="9606" w:type="dxa"/>
            <w:gridSpan w:val="4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Тракторными  ОПРЫСКИВАТЕЛЯМИ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(отечественные) – </w:t>
            </w:r>
          </w:p>
          <w:p w:rsidR="006F099B" w:rsidRPr="00453BEE" w:rsidRDefault="006F099B" w:rsidP="000730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BEE">
              <w:rPr>
                <w:rFonts w:ascii="Times New Roman" w:hAnsi="Times New Roman" w:cs="Times New Roman"/>
                <w:b/>
                <w:sz w:val="28"/>
                <w:szCs w:val="28"/>
              </w:rPr>
              <w:t>Расход рабочей жидкости – 500 л/га</w:t>
            </w:r>
          </w:p>
        </w:tc>
      </w:tr>
      <w:tr w:rsidR="006F099B" w:rsidRPr="009E3A5A" w:rsidTr="00073046">
        <w:tc>
          <w:tcPr>
            <w:tcW w:w="3500" w:type="dxa"/>
            <w:shd w:val="clear" w:color="auto" w:fill="auto"/>
          </w:tcPr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6106" w:type="dxa"/>
            <w:gridSpan w:val="3"/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фон, принятый в хозяйстве – </w:t>
            </w:r>
          </w:p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gram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Мивал-агро</w:t>
            </w:r>
            <w:proofErr w:type="spell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+ 8 </w:t>
            </w:r>
            <w:proofErr w:type="spellStart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химобработок</w:t>
            </w:r>
            <w:proofErr w:type="spell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за сезон </w:t>
            </w:r>
          </w:p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073046">
        <w:tc>
          <w:tcPr>
            <w:tcW w:w="3500" w:type="dxa"/>
            <w:vMerge w:val="restart"/>
            <w:shd w:val="clear" w:color="auto" w:fill="auto"/>
          </w:tcPr>
          <w:p w:rsidR="006F099B" w:rsidRPr="00E73389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Опыт </w:t>
            </w: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Столовые сорта:</w:t>
            </w: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Молдова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: 1,83 га, 2 бригада</w:t>
            </w: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М.гамбургский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: 2,99 га, 3 бригада</w:t>
            </w: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Технический сорт:</w:t>
            </w: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Кефессия</w:t>
            </w:r>
            <w:proofErr w:type="spell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: 2 га, 2 бригада</w:t>
            </w: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- 6,83 га </w:t>
            </w:r>
          </w:p>
        </w:tc>
        <w:tc>
          <w:tcPr>
            <w:tcW w:w="2200" w:type="dxa"/>
            <w:shd w:val="clear" w:color="auto" w:fill="auto"/>
          </w:tcPr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1841" w:type="dxa"/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100%</w:t>
            </w:r>
          </w:p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</w:t>
            </w:r>
            <w:proofErr w:type="gram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</w:tr>
      <w:tr w:rsidR="006F099B" w:rsidRPr="009E3A5A" w:rsidTr="00073046">
        <w:tc>
          <w:tcPr>
            <w:tcW w:w="3500" w:type="dxa"/>
            <w:vMerge/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Через 2 недели после 1-й обработки – начало роста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100%</w:t>
            </w:r>
          </w:p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</w:t>
            </w:r>
            <w:proofErr w:type="gram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</w:tr>
      <w:tr w:rsidR="006F099B" w:rsidRPr="009E3A5A" w:rsidTr="00073046">
        <w:tc>
          <w:tcPr>
            <w:tcW w:w="350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100%</w:t>
            </w:r>
          </w:p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</w:t>
            </w:r>
            <w:proofErr w:type="gram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</w:tr>
      <w:tr w:rsidR="006F099B" w:rsidRPr="009E3A5A" w:rsidTr="00073046">
        <w:tc>
          <w:tcPr>
            <w:tcW w:w="3500" w:type="dxa"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фон, принятый в хозяйстве – </w:t>
            </w:r>
          </w:p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Мивал-агро</w:t>
            </w:r>
            <w:proofErr w:type="spell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+ 8 </w:t>
            </w:r>
            <w:proofErr w:type="spellStart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химобработок</w:t>
            </w:r>
            <w:proofErr w:type="spell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за сезон</w:t>
            </w:r>
          </w:p>
        </w:tc>
      </w:tr>
      <w:tr w:rsidR="006F099B" w:rsidRPr="009E3A5A" w:rsidTr="00073046">
        <w:tc>
          <w:tcPr>
            <w:tcW w:w="350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Столовые сорта: </w:t>
            </w: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Молдова: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1,81 га, 2 бригада</w:t>
            </w:r>
          </w:p>
          <w:p w:rsidR="006F099B" w:rsidRPr="00472774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75%</w:t>
            </w:r>
          </w:p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</w:t>
            </w:r>
            <w:proofErr w:type="gram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</w:tr>
      <w:tr w:rsidR="006F099B" w:rsidRPr="009E3A5A" w:rsidTr="00073046">
        <w:tc>
          <w:tcPr>
            <w:tcW w:w="3500" w:type="dxa"/>
            <w:vMerge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auto"/>
          </w:tcPr>
          <w:p w:rsidR="006F099B" w:rsidRPr="00472774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</w:tcPr>
          <w:p w:rsidR="006F099B" w:rsidRPr="00472774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099B" w:rsidRPr="009E3A5A" w:rsidTr="00073046">
        <w:tc>
          <w:tcPr>
            <w:tcW w:w="3500" w:type="dxa"/>
            <w:vMerge w:val="restart"/>
            <w:shd w:val="clear" w:color="auto" w:fill="auto"/>
          </w:tcPr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Шоколадный: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2 га, 3 бригада</w:t>
            </w: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Технический сорт:</w:t>
            </w: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Каберне-Совиньон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: 0,58 га, </w:t>
            </w: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2 бригада</w:t>
            </w: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Всего: 4,4 га   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Через 4 недели после 1-й обработки – начало роста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75%</w:t>
            </w:r>
          </w:p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</w:t>
            </w:r>
            <w:proofErr w:type="gram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</w:tr>
      <w:tr w:rsidR="006F099B" w:rsidRPr="009E3A5A" w:rsidTr="00073046">
        <w:tc>
          <w:tcPr>
            <w:tcW w:w="3500" w:type="dxa"/>
            <w:vMerge/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75%</w:t>
            </w:r>
          </w:p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</w:t>
            </w:r>
            <w:proofErr w:type="gram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6F099B" w:rsidRPr="009E3A5A" w:rsidTr="00073046">
        <w:tc>
          <w:tcPr>
            <w:tcW w:w="3500" w:type="dxa"/>
            <w:shd w:val="clear" w:color="auto" w:fill="auto"/>
          </w:tcPr>
          <w:p w:rsidR="006F099B" w:rsidRPr="008E2E18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8E2E18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E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8E2E18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E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8E2E18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E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099B" w:rsidRPr="009E3A5A" w:rsidTr="00073046">
        <w:trPr>
          <w:trHeight w:val="970"/>
        </w:trPr>
        <w:tc>
          <w:tcPr>
            <w:tcW w:w="3500" w:type="dxa"/>
            <w:shd w:val="clear" w:color="auto" w:fill="auto"/>
          </w:tcPr>
          <w:p w:rsidR="006F099B" w:rsidRPr="00E73389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Технический сорт:</w:t>
            </w: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Каберне-Совиньон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: 0,8 га,</w:t>
            </w: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2 бригада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50%</w:t>
            </w:r>
          </w:p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</w:t>
            </w:r>
            <w:proofErr w:type="gram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073046">
        <w:trPr>
          <w:trHeight w:val="1379"/>
        </w:trPr>
        <w:tc>
          <w:tcPr>
            <w:tcW w:w="350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Через 4 недели </w:t>
            </w:r>
          </w:p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proofErr w:type="gram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1-й обработки – начало роста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</w:t>
            </w:r>
            <w:proofErr w:type="gram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50%</w:t>
            </w:r>
          </w:p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</w:t>
            </w:r>
            <w:proofErr w:type="gram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</w:tr>
      <w:tr w:rsidR="006F099B" w:rsidRPr="009E3A5A" w:rsidTr="00073046">
        <w:tc>
          <w:tcPr>
            <w:tcW w:w="3500" w:type="dxa"/>
            <w:vMerge/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50%</w:t>
            </w:r>
          </w:p>
          <w:p w:rsidR="006F099B" w:rsidRPr="00E73389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</w:t>
            </w:r>
            <w:proofErr w:type="gram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</w:tr>
    </w:tbl>
    <w:p w:rsidR="006F099B" w:rsidRDefault="006F099B" w:rsidP="006F099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Pr="001D300B" w:rsidRDefault="006F099B" w:rsidP="006F099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D300B">
        <w:rPr>
          <w:rFonts w:ascii="Times New Roman" w:hAnsi="Times New Roman" w:cs="Times New Roman"/>
          <w:sz w:val="28"/>
          <w:szCs w:val="28"/>
        </w:rPr>
        <w:t>Таблица 4</w:t>
      </w:r>
    </w:p>
    <w:p w:rsidR="006F099B" w:rsidRPr="001D300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00B">
        <w:rPr>
          <w:rFonts w:ascii="Times New Roman" w:hAnsi="Times New Roman" w:cs="Times New Roman"/>
          <w:sz w:val="28"/>
          <w:szCs w:val="28"/>
        </w:rPr>
        <w:t xml:space="preserve">К А Р Т </w:t>
      </w:r>
      <w:proofErr w:type="gramStart"/>
      <w:r w:rsidRPr="001D300B">
        <w:rPr>
          <w:rFonts w:ascii="Times New Roman" w:hAnsi="Times New Roman" w:cs="Times New Roman"/>
          <w:sz w:val="28"/>
          <w:szCs w:val="28"/>
        </w:rPr>
        <w:t>А  ЭКСПЕРИМЕНТАЛЬНЫХ</w:t>
      </w:r>
      <w:proofErr w:type="gramEnd"/>
      <w:r w:rsidRPr="001D300B">
        <w:rPr>
          <w:rFonts w:ascii="Times New Roman" w:hAnsi="Times New Roman" w:cs="Times New Roman"/>
          <w:sz w:val="28"/>
          <w:szCs w:val="28"/>
        </w:rPr>
        <w:t xml:space="preserve"> УЧАСТКОВ </w:t>
      </w:r>
    </w:p>
    <w:p w:rsidR="006F099B" w:rsidRPr="001D300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00B">
        <w:rPr>
          <w:rFonts w:ascii="Times New Roman" w:hAnsi="Times New Roman" w:cs="Times New Roman"/>
          <w:sz w:val="28"/>
          <w:szCs w:val="28"/>
        </w:rPr>
        <w:t>(ГП «Таврида» НПАО «Массандра», 2014 г.)</w:t>
      </w:r>
    </w:p>
    <w:p w:rsidR="006F099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00B">
        <w:rPr>
          <w:rFonts w:ascii="Times New Roman" w:hAnsi="Times New Roman" w:cs="Times New Roman"/>
          <w:sz w:val="28"/>
          <w:szCs w:val="28"/>
        </w:rPr>
        <w:t xml:space="preserve"> Опыт «Влияние </w:t>
      </w:r>
      <w:proofErr w:type="spellStart"/>
      <w:r w:rsidRPr="001D300B"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1D300B">
        <w:rPr>
          <w:rFonts w:ascii="Times New Roman" w:hAnsi="Times New Roman" w:cs="Times New Roman"/>
          <w:sz w:val="28"/>
          <w:szCs w:val="28"/>
        </w:rPr>
        <w:t xml:space="preserve"> на продуктивность и качество винограда»  </w:t>
      </w:r>
    </w:p>
    <w:p w:rsidR="006F099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34"/>
        <w:gridCol w:w="1427"/>
        <w:gridCol w:w="1842"/>
        <w:gridCol w:w="1418"/>
        <w:gridCol w:w="1276"/>
        <w:gridCol w:w="1417"/>
      </w:tblGrid>
      <w:tr w:rsidR="006F099B" w:rsidRPr="00945476" w:rsidTr="00073046">
        <w:tc>
          <w:tcPr>
            <w:tcW w:w="1834" w:type="dxa"/>
          </w:tcPr>
          <w:p w:rsidR="006F099B" w:rsidRPr="00B86372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6F099B" w:rsidRPr="00B86372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proofErr w:type="gramEnd"/>
          </w:p>
        </w:tc>
        <w:tc>
          <w:tcPr>
            <w:tcW w:w="1427" w:type="dxa"/>
          </w:tcPr>
          <w:p w:rsidR="006F099B" w:rsidRPr="00B86372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</w:p>
        </w:tc>
        <w:tc>
          <w:tcPr>
            <w:tcW w:w="1842" w:type="dxa"/>
          </w:tcPr>
          <w:p w:rsidR="006F099B" w:rsidRPr="00B86372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№ бригады,</w:t>
            </w:r>
          </w:p>
          <w:p w:rsidR="006F099B" w:rsidRPr="00B86372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№ участка</w:t>
            </w:r>
          </w:p>
        </w:tc>
        <w:tc>
          <w:tcPr>
            <w:tcW w:w="1418" w:type="dxa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Площадь,</w:t>
            </w:r>
          </w:p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6" w:type="dxa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посадки</w:t>
            </w:r>
            <w:proofErr w:type="gramEnd"/>
          </w:p>
        </w:tc>
        <w:tc>
          <w:tcPr>
            <w:tcW w:w="1417" w:type="dxa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посадки</w:t>
            </w:r>
            <w:proofErr w:type="gramEnd"/>
          </w:p>
        </w:tc>
      </w:tr>
      <w:tr w:rsidR="006F099B" w:rsidRPr="00945476" w:rsidTr="00073046">
        <w:tc>
          <w:tcPr>
            <w:tcW w:w="9214" w:type="dxa"/>
            <w:gridSpan w:val="6"/>
          </w:tcPr>
          <w:p w:rsidR="006F099B" w:rsidRPr="00B86372" w:rsidRDefault="006F099B" w:rsidP="00073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О П Ы Т   1</w:t>
            </w:r>
          </w:p>
        </w:tc>
      </w:tr>
      <w:tr w:rsidR="006F099B" w:rsidRPr="00945476" w:rsidTr="00073046">
        <w:tc>
          <w:tcPr>
            <w:tcW w:w="1834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proofErr w:type="gramEnd"/>
          </w:p>
        </w:tc>
        <w:tc>
          <w:tcPr>
            <w:tcW w:w="1427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Каберне-Совиньон</w:t>
            </w:r>
          </w:p>
        </w:tc>
        <w:tc>
          <w:tcPr>
            <w:tcW w:w="1842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 xml:space="preserve">Участок 346 </w:t>
            </w:r>
          </w:p>
        </w:tc>
        <w:tc>
          <w:tcPr>
            <w:tcW w:w="1418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276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1417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6F099B" w:rsidRPr="00945476" w:rsidTr="00073046">
        <w:tc>
          <w:tcPr>
            <w:tcW w:w="1834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gramEnd"/>
          </w:p>
        </w:tc>
        <w:tc>
          <w:tcPr>
            <w:tcW w:w="1427" w:type="dxa"/>
            <w:shd w:val="clear" w:color="auto" w:fill="auto"/>
          </w:tcPr>
          <w:p w:rsidR="006F099B" w:rsidRPr="00B86372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842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 xml:space="preserve">Участок 345 </w:t>
            </w:r>
          </w:p>
        </w:tc>
        <w:tc>
          <w:tcPr>
            <w:tcW w:w="1418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276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1417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6F099B" w:rsidRPr="00945476" w:rsidTr="00073046">
        <w:tc>
          <w:tcPr>
            <w:tcW w:w="1834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proofErr w:type="gramEnd"/>
          </w:p>
        </w:tc>
        <w:tc>
          <w:tcPr>
            <w:tcW w:w="1427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Каберне-Совиньон </w:t>
            </w:r>
          </w:p>
        </w:tc>
        <w:tc>
          <w:tcPr>
            <w:tcW w:w="1842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 xml:space="preserve">Участок 346 </w:t>
            </w:r>
          </w:p>
        </w:tc>
        <w:tc>
          <w:tcPr>
            <w:tcW w:w="1418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276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1417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6F099B" w:rsidRPr="00945476" w:rsidTr="00073046">
        <w:tc>
          <w:tcPr>
            <w:tcW w:w="1834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gramEnd"/>
          </w:p>
        </w:tc>
        <w:tc>
          <w:tcPr>
            <w:tcW w:w="1427" w:type="dxa"/>
            <w:shd w:val="clear" w:color="auto" w:fill="auto"/>
          </w:tcPr>
          <w:p w:rsidR="006F099B" w:rsidRPr="00B86372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842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 xml:space="preserve">Участок 345 </w:t>
            </w:r>
          </w:p>
        </w:tc>
        <w:tc>
          <w:tcPr>
            <w:tcW w:w="1418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276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1417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6F099B" w:rsidRPr="00945476" w:rsidTr="00073046">
        <w:tc>
          <w:tcPr>
            <w:tcW w:w="9214" w:type="dxa"/>
            <w:gridSpan w:val="6"/>
            <w:shd w:val="clear" w:color="auto" w:fill="auto"/>
          </w:tcPr>
          <w:p w:rsidR="006F099B" w:rsidRPr="00B86372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О П Ы Т   2</w:t>
            </w:r>
          </w:p>
        </w:tc>
      </w:tr>
      <w:tr w:rsidR="006F099B" w:rsidRPr="00945476" w:rsidTr="00073046">
        <w:tc>
          <w:tcPr>
            <w:tcW w:w="1834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proofErr w:type="gramEnd"/>
          </w:p>
        </w:tc>
        <w:tc>
          <w:tcPr>
            <w:tcW w:w="1427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Мускат белый</w:t>
            </w:r>
          </w:p>
        </w:tc>
        <w:tc>
          <w:tcPr>
            <w:tcW w:w="1842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Участок 351</w:t>
            </w:r>
          </w:p>
        </w:tc>
        <w:tc>
          <w:tcPr>
            <w:tcW w:w="1418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76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1417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6F099B" w:rsidRPr="00945476" w:rsidTr="00073046">
        <w:tc>
          <w:tcPr>
            <w:tcW w:w="1834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gramEnd"/>
          </w:p>
        </w:tc>
        <w:tc>
          <w:tcPr>
            <w:tcW w:w="1427" w:type="dxa"/>
            <w:shd w:val="clear" w:color="auto" w:fill="auto"/>
          </w:tcPr>
          <w:p w:rsidR="006F099B" w:rsidRPr="00B86372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842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Участок 350</w:t>
            </w:r>
          </w:p>
        </w:tc>
        <w:tc>
          <w:tcPr>
            <w:tcW w:w="1418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276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1417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6F099B" w:rsidRPr="00945476" w:rsidTr="00073046">
        <w:tc>
          <w:tcPr>
            <w:tcW w:w="1834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proofErr w:type="gramEnd"/>
          </w:p>
        </w:tc>
        <w:tc>
          <w:tcPr>
            <w:tcW w:w="1427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Мускат белый</w:t>
            </w:r>
          </w:p>
        </w:tc>
        <w:tc>
          <w:tcPr>
            <w:tcW w:w="1842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Участок 351</w:t>
            </w:r>
          </w:p>
        </w:tc>
        <w:tc>
          <w:tcPr>
            <w:tcW w:w="1418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276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1417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6F099B" w:rsidRPr="00945476" w:rsidTr="00073046">
        <w:tc>
          <w:tcPr>
            <w:tcW w:w="1834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gramEnd"/>
          </w:p>
        </w:tc>
        <w:tc>
          <w:tcPr>
            <w:tcW w:w="1427" w:type="dxa"/>
            <w:shd w:val="clear" w:color="auto" w:fill="auto"/>
          </w:tcPr>
          <w:p w:rsidR="006F099B" w:rsidRPr="00B86372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842" w:type="dxa"/>
            <w:shd w:val="clear" w:color="auto" w:fill="auto"/>
          </w:tcPr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6F099B" w:rsidRPr="00B86372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Участок 350</w:t>
            </w:r>
          </w:p>
        </w:tc>
        <w:tc>
          <w:tcPr>
            <w:tcW w:w="1418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276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1417" w:type="dxa"/>
            <w:shd w:val="clear" w:color="auto" w:fill="auto"/>
          </w:tcPr>
          <w:p w:rsidR="006F099B" w:rsidRPr="00945476" w:rsidRDefault="006F099B" w:rsidP="00073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</w:tbl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Pr="00945476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Pr="00945476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5476">
        <w:rPr>
          <w:rFonts w:ascii="Times New Roman" w:hAnsi="Times New Roman" w:cs="Times New Roman"/>
          <w:sz w:val="28"/>
          <w:szCs w:val="28"/>
        </w:rPr>
        <w:t>Таблица 5</w:t>
      </w:r>
    </w:p>
    <w:p w:rsidR="006F099B" w:rsidRPr="00945476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476">
        <w:rPr>
          <w:rFonts w:ascii="Times New Roman" w:hAnsi="Times New Roman" w:cs="Times New Roman"/>
          <w:sz w:val="28"/>
          <w:szCs w:val="28"/>
        </w:rPr>
        <w:t xml:space="preserve">Схема опыта </w:t>
      </w:r>
    </w:p>
    <w:p w:rsidR="006F099B" w:rsidRPr="00945476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4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5476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945476">
        <w:rPr>
          <w:rFonts w:ascii="Times New Roman" w:hAnsi="Times New Roman" w:cs="Times New Roman"/>
          <w:sz w:val="28"/>
          <w:szCs w:val="28"/>
        </w:rPr>
        <w:t xml:space="preserve"> влиянию </w:t>
      </w:r>
      <w:proofErr w:type="spellStart"/>
      <w:r w:rsidRPr="00945476">
        <w:rPr>
          <w:rFonts w:ascii="Times New Roman" w:hAnsi="Times New Roman" w:cs="Times New Roman"/>
          <w:b/>
          <w:sz w:val="28"/>
          <w:szCs w:val="28"/>
        </w:rPr>
        <w:t>Мивал-агро</w:t>
      </w:r>
      <w:proofErr w:type="spellEnd"/>
      <w:r w:rsidRPr="009454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5476">
        <w:rPr>
          <w:rFonts w:ascii="Times New Roman" w:hAnsi="Times New Roman" w:cs="Times New Roman"/>
          <w:sz w:val="28"/>
          <w:szCs w:val="28"/>
        </w:rPr>
        <w:t xml:space="preserve">на продуктивность и качество винограда  </w:t>
      </w:r>
    </w:p>
    <w:p w:rsidR="006F099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476">
        <w:rPr>
          <w:rFonts w:ascii="Times New Roman" w:hAnsi="Times New Roman" w:cs="Times New Roman"/>
          <w:sz w:val="28"/>
          <w:szCs w:val="28"/>
        </w:rPr>
        <w:t xml:space="preserve"> (</w:t>
      </w:r>
      <w:r w:rsidRPr="00945476">
        <w:rPr>
          <w:rFonts w:ascii="Times New Roman" w:hAnsi="Times New Roman" w:cs="Times New Roman"/>
          <w:b/>
          <w:sz w:val="28"/>
          <w:szCs w:val="28"/>
        </w:rPr>
        <w:t>ГП «Таврида»</w:t>
      </w:r>
      <w:r w:rsidRPr="00945476">
        <w:rPr>
          <w:rFonts w:ascii="Times New Roman" w:hAnsi="Times New Roman" w:cs="Times New Roman"/>
          <w:sz w:val="28"/>
          <w:szCs w:val="28"/>
        </w:rPr>
        <w:t xml:space="preserve"> НПАО «Массандра», Республика Крым)</w:t>
      </w:r>
    </w:p>
    <w:p w:rsidR="006F099B" w:rsidRPr="00945476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1382"/>
        <w:gridCol w:w="789"/>
        <w:gridCol w:w="2188"/>
        <w:gridCol w:w="1843"/>
        <w:gridCol w:w="285"/>
        <w:gridCol w:w="2268"/>
        <w:gridCol w:w="851"/>
      </w:tblGrid>
      <w:tr w:rsidR="006F099B" w:rsidRPr="009E3A5A" w:rsidTr="00073046">
        <w:tc>
          <w:tcPr>
            <w:tcW w:w="2171" w:type="dxa"/>
            <w:gridSpan w:val="2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Вариант опыта</w:t>
            </w:r>
          </w:p>
        </w:tc>
        <w:tc>
          <w:tcPr>
            <w:tcW w:w="2188" w:type="dxa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Срок обработки</w:t>
            </w:r>
          </w:p>
        </w:tc>
        <w:tc>
          <w:tcPr>
            <w:tcW w:w="2128" w:type="dxa"/>
            <w:gridSpan w:val="2"/>
          </w:tcPr>
          <w:p w:rsidR="006F099B" w:rsidRPr="00D659C7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vertAlign w:val="superscript"/>
              </w:rPr>
            </w:pPr>
            <w:proofErr w:type="spellStart"/>
            <w:r w:rsidRPr="00D659C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Мивал-агро</w:t>
            </w:r>
            <w:proofErr w:type="spellEnd"/>
            <w:r w:rsidRPr="00D659C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268" w:type="dxa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9E3A5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Химобработка</w:t>
            </w:r>
            <w:proofErr w:type="spellEnd"/>
          </w:p>
        </w:tc>
        <w:tc>
          <w:tcPr>
            <w:tcW w:w="851" w:type="dxa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099B" w:rsidRPr="009E3A5A" w:rsidTr="00073046">
        <w:tc>
          <w:tcPr>
            <w:tcW w:w="2171" w:type="dxa"/>
            <w:gridSpan w:val="2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8" w:type="dxa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8" w:type="dxa"/>
            <w:gridSpan w:val="2"/>
          </w:tcPr>
          <w:p w:rsidR="006F099B" w:rsidRPr="00D659C7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F099B" w:rsidRPr="009E3A5A" w:rsidTr="00073046">
        <w:tc>
          <w:tcPr>
            <w:tcW w:w="9606" w:type="dxa"/>
            <w:gridSpan w:val="7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Тракторными  ОПРЫСКИВАТЕЛЯМИ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(отечественные) – </w:t>
            </w:r>
          </w:p>
          <w:p w:rsidR="006F099B" w:rsidRPr="00453BEE" w:rsidRDefault="006F099B" w:rsidP="000730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Расход рабочей жидкости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453BEE">
              <w:rPr>
                <w:rFonts w:ascii="Times New Roman" w:hAnsi="Times New Roman" w:cs="Times New Roman"/>
                <w:b/>
                <w:sz w:val="28"/>
                <w:szCs w:val="28"/>
              </w:rPr>
              <w:t>00 л/га</w:t>
            </w:r>
          </w:p>
        </w:tc>
      </w:tr>
      <w:tr w:rsidR="006F099B" w:rsidRPr="009E3A5A" w:rsidTr="00073046">
        <w:tc>
          <w:tcPr>
            <w:tcW w:w="9606" w:type="dxa"/>
            <w:gridSpan w:val="7"/>
          </w:tcPr>
          <w:p w:rsidR="006F099B" w:rsidRPr="007C17CF" w:rsidRDefault="006F099B" w:rsidP="000730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Технический сорт КАБЕРНЕ – 1,4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</w:t>
            </w: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>а, 2 бригада, вертолетная площадка</w:t>
            </w:r>
          </w:p>
        </w:tc>
      </w:tr>
      <w:tr w:rsidR="006F099B" w:rsidRPr="009E3A5A" w:rsidTr="00073046">
        <w:tc>
          <w:tcPr>
            <w:tcW w:w="1382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99B" w:rsidRPr="00DA3291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29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7373" w:type="dxa"/>
            <w:gridSpan w:val="5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фон, принятый в хозяйстве – </w:t>
            </w:r>
          </w:p>
          <w:p w:rsidR="006F099B" w:rsidRPr="009E3A5A" w:rsidRDefault="006F099B" w:rsidP="00073046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44">
              <w:rPr>
                <w:rFonts w:ascii="Times New Roman" w:hAnsi="Times New Roman" w:cs="Times New Roman"/>
                <w:b/>
                <w:sz w:val="24"/>
                <w:szCs w:val="24"/>
              </w:rPr>
              <w:t>Мивал-агро</w:t>
            </w:r>
            <w:proofErr w:type="spell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химобработок</w:t>
            </w:r>
            <w:proofErr w:type="spell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за сезон 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073046">
        <w:tc>
          <w:tcPr>
            <w:tcW w:w="1382" w:type="dxa"/>
            <w:vMerge w:val="restart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  <w:r w:rsidRPr="00B61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F099B" w:rsidRDefault="006F099B" w:rsidP="00073046">
            <w:pPr>
              <w:rPr>
                <w:rFonts w:ascii="Times New Roman" w:hAnsi="Times New Roman" w:cs="Times New Roman"/>
              </w:rPr>
            </w:pPr>
          </w:p>
          <w:p w:rsidR="006F099B" w:rsidRPr="009E3A5A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4" w:type="dxa"/>
            <w:gridSpan w:val="6"/>
            <w:shd w:val="clear" w:color="auto" w:fill="auto"/>
          </w:tcPr>
          <w:p w:rsidR="006F099B" w:rsidRPr="00DA3291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291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</w:tr>
      <w:tr w:rsidR="006F099B" w:rsidRPr="009E3A5A" w:rsidTr="00073046">
        <w:tc>
          <w:tcPr>
            <w:tcW w:w="1382" w:type="dxa"/>
            <w:vMerge/>
            <w:shd w:val="clear" w:color="auto" w:fill="auto"/>
          </w:tcPr>
          <w:p w:rsidR="006F099B" w:rsidRPr="00453BEE" w:rsidRDefault="006F099B" w:rsidP="000730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100%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073046">
        <w:tc>
          <w:tcPr>
            <w:tcW w:w="1382" w:type="dxa"/>
            <w:vMerge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недели после 1-й обработки – начало роста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073046">
        <w:tc>
          <w:tcPr>
            <w:tcW w:w="1382" w:type="dxa"/>
            <w:vMerge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073046">
        <w:tc>
          <w:tcPr>
            <w:tcW w:w="1382" w:type="dxa"/>
            <w:vMerge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4" w:type="dxa"/>
            <w:gridSpan w:val="6"/>
            <w:shd w:val="clear" w:color="auto" w:fill="auto"/>
          </w:tcPr>
          <w:p w:rsidR="006F099B" w:rsidRPr="00DA3291" w:rsidRDefault="006F099B" w:rsidP="00073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291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6F099B" w:rsidRPr="009E3A5A" w:rsidTr="00073046">
        <w:tc>
          <w:tcPr>
            <w:tcW w:w="1382" w:type="dxa"/>
            <w:vMerge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75%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073046">
        <w:tc>
          <w:tcPr>
            <w:tcW w:w="1382" w:type="dxa"/>
            <w:vMerge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недели после 1-й обработки – начало роста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073046">
        <w:tc>
          <w:tcPr>
            <w:tcW w:w="1382" w:type="dxa"/>
            <w:vMerge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7C17CF" w:rsidTr="00073046">
        <w:tc>
          <w:tcPr>
            <w:tcW w:w="9606" w:type="dxa"/>
            <w:gridSpan w:val="7"/>
            <w:shd w:val="clear" w:color="auto" w:fill="auto"/>
          </w:tcPr>
          <w:p w:rsidR="006F099B" w:rsidRPr="007C17CF" w:rsidRDefault="006F099B" w:rsidP="000730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Технический сорт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Мускат белый</w:t>
            </w: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0,9</w:t>
            </w: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</w:t>
            </w: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>а, 2 бригада, вертолетная площадка</w:t>
            </w:r>
          </w:p>
        </w:tc>
      </w:tr>
      <w:tr w:rsidR="006F099B" w:rsidRPr="009E3A5A" w:rsidTr="00073046">
        <w:tc>
          <w:tcPr>
            <w:tcW w:w="1382" w:type="dxa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99B" w:rsidRPr="007C17CF" w:rsidRDefault="006F099B" w:rsidP="00073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C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7373" w:type="dxa"/>
            <w:gridSpan w:val="5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фон, принятый в хозяйстве – </w:t>
            </w:r>
          </w:p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44">
              <w:rPr>
                <w:rFonts w:ascii="Times New Roman" w:hAnsi="Times New Roman" w:cs="Times New Roman"/>
                <w:b/>
                <w:sz w:val="24"/>
                <w:szCs w:val="24"/>
              </w:rPr>
              <w:t>Мивал-агро</w:t>
            </w:r>
            <w:proofErr w:type="spell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химобработок</w:t>
            </w:r>
            <w:proofErr w:type="spell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за сезон 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073046">
        <w:tc>
          <w:tcPr>
            <w:tcW w:w="1382" w:type="dxa"/>
            <w:vMerge w:val="restart"/>
            <w:shd w:val="clear" w:color="auto" w:fill="auto"/>
          </w:tcPr>
          <w:p w:rsidR="006F099B" w:rsidRPr="007C17CF" w:rsidRDefault="006F099B" w:rsidP="00073046">
            <w:pPr>
              <w:tabs>
                <w:tab w:val="center" w:pos="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CF"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</w:p>
          <w:p w:rsidR="006F099B" w:rsidRPr="007C17CF" w:rsidRDefault="006F099B" w:rsidP="00073046">
            <w:pPr>
              <w:tabs>
                <w:tab w:val="center" w:pos="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224" w:type="dxa"/>
            <w:gridSpan w:val="6"/>
            <w:shd w:val="clear" w:color="auto" w:fill="auto"/>
          </w:tcPr>
          <w:p w:rsidR="006F099B" w:rsidRPr="007C17CF" w:rsidRDefault="006F099B" w:rsidP="00073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CF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</w:tr>
      <w:tr w:rsidR="006F099B" w:rsidRPr="009E3A5A" w:rsidTr="00073046">
        <w:tc>
          <w:tcPr>
            <w:tcW w:w="1382" w:type="dxa"/>
            <w:vMerge/>
            <w:shd w:val="clear" w:color="auto" w:fill="auto"/>
          </w:tcPr>
          <w:p w:rsidR="006F099B" w:rsidRPr="007C17CF" w:rsidRDefault="006F099B" w:rsidP="00073046">
            <w:pPr>
              <w:tabs>
                <w:tab w:val="center" w:pos="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100% </w:t>
            </w:r>
            <w:proofErr w:type="spellStart"/>
            <w:proofErr w:type="gramStart"/>
            <w:r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073046">
        <w:tc>
          <w:tcPr>
            <w:tcW w:w="1382" w:type="dxa"/>
            <w:vMerge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недели после 1-й обработки – начало роста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073046">
        <w:tc>
          <w:tcPr>
            <w:tcW w:w="1382" w:type="dxa"/>
            <w:vMerge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073046">
        <w:tc>
          <w:tcPr>
            <w:tcW w:w="1382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6F099B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453BEE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F099B" w:rsidRPr="009E3A5A" w:rsidTr="00073046">
        <w:tc>
          <w:tcPr>
            <w:tcW w:w="1382" w:type="dxa"/>
            <w:vMerge w:val="restart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4" w:type="dxa"/>
            <w:gridSpan w:val="6"/>
            <w:shd w:val="clear" w:color="auto" w:fill="auto"/>
          </w:tcPr>
          <w:p w:rsidR="006F099B" w:rsidRPr="007C17CF" w:rsidRDefault="006F099B" w:rsidP="00073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CF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6F099B" w:rsidRPr="009E3A5A" w:rsidTr="00073046">
        <w:tc>
          <w:tcPr>
            <w:tcW w:w="1382" w:type="dxa"/>
            <w:vMerge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1843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553" w:type="dxa"/>
            <w:gridSpan w:val="2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75% </w:t>
            </w:r>
            <w:proofErr w:type="spellStart"/>
            <w:r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073046">
        <w:tc>
          <w:tcPr>
            <w:tcW w:w="1382" w:type="dxa"/>
            <w:vMerge w:val="restart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недели после 1-й обработки – начало роста</w:t>
            </w:r>
          </w:p>
        </w:tc>
        <w:tc>
          <w:tcPr>
            <w:tcW w:w="1843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553" w:type="dxa"/>
            <w:gridSpan w:val="2"/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073046">
        <w:tc>
          <w:tcPr>
            <w:tcW w:w="138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6F099B" w:rsidRPr="009E3A5A" w:rsidRDefault="006F099B" w:rsidP="00073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553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6F099B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6F099B" w:rsidRPr="009E3A5A" w:rsidRDefault="006F099B" w:rsidP="00073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099B" w:rsidRDefault="006F099B" w:rsidP="006F099B"/>
    <w:p w:rsidR="00D771C6" w:rsidRDefault="00D771C6" w:rsidP="006F099B"/>
    <w:p w:rsidR="00D771C6" w:rsidRDefault="00D771C6" w:rsidP="006F099B"/>
    <w:p w:rsidR="006F099B" w:rsidRDefault="006F099B" w:rsidP="006F09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099B" w:rsidRDefault="00FF03B4" w:rsidP="00C216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216D4" w:rsidRPr="00C216D4">
        <w:rPr>
          <w:rFonts w:ascii="Times New Roman" w:hAnsi="Times New Roman" w:cs="Times New Roman"/>
          <w:b/>
          <w:sz w:val="28"/>
          <w:szCs w:val="28"/>
        </w:rPr>
        <w:t>ПОЛУЧЕННЫЕ РЕЗУЛЬТАТЫ</w:t>
      </w:r>
    </w:p>
    <w:p w:rsidR="00FF03B4" w:rsidRDefault="00FF03B4" w:rsidP="00C216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3B4" w:rsidRPr="00FF03B4" w:rsidRDefault="00FF03B4" w:rsidP="00FF03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3B4">
        <w:rPr>
          <w:rFonts w:ascii="Times New Roman" w:hAnsi="Times New Roman" w:cs="Times New Roman"/>
          <w:sz w:val="28"/>
          <w:szCs w:val="28"/>
        </w:rPr>
        <w:t xml:space="preserve">           Виноград – один из ценнейших питательных и диетических продуктов питания. Благодаря своим свойствам он широко применяется как лечебное средство. Это направление медицины известно под названием ампелотерапия (от греческого </w:t>
      </w:r>
      <w:proofErr w:type="spellStart"/>
      <w:r w:rsidRPr="00FF03B4">
        <w:rPr>
          <w:rFonts w:ascii="Times New Roman" w:hAnsi="Times New Roman" w:cs="Times New Roman"/>
          <w:sz w:val="28"/>
          <w:szCs w:val="28"/>
          <w:lang w:val="en-US"/>
        </w:rPr>
        <w:t>ampelos</w:t>
      </w:r>
      <w:proofErr w:type="spellEnd"/>
      <w:r w:rsidRPr="00FF03B4">
        <w:rPr>
          <w:rFonts w:ascii="Times New Roman" w:hAnsi="Times New Roman" w:cs="Times New Roman"/>
          <w:sz w:val="28"/>
          <w:szCs w:val="28"/>
        </w:rPr>
        <w:t xml:space="preserve"> – виноград, </w:t>
      </w:r>
      <w:proofErr w:type="spellStart"/>
      <w:r w:rsidRPr="00FF03B4">
        <w:rPr>
          <w:rFonts w:ascii="Times New Roman" w:hAnsi="Times New Roman" w:cs="Times New Roman"/>
          <w:sz w:val="28"/>
          <w:szCs w:val="28"/>
          <w:lang w:val="en-US"/>
        </w:rPr>
        <w:t>therap</w:t>
      </w:r>
      <w:proofErr w:type="spellEnd"/>
      <w:r w:rsidRPr="00FF03B4">
        <w:rPr>
          <w:rFonts w:ascii="Times New Roman" w:hAnsi="Times New Roman" w:cs="Times New Roman"/>
          <w:sz w:val="28"/>
          <w:szCs w:val="28"/>
        </w:rPr>
        <w:t>е</w:t>
      </w:r>
      <w:proofErr w:type="spellStart"/>
      <w:r w:rsidRPr="00FF03B4">
        <w:rPr>
          <w:rFonts w:ascii="Times New Roman" w:hAnsi="Times New Roman" w:cs="Times New Roman"/>
          <w:sz w:val="28"/>
          <w:szCs w:val="28"/>
          <w:lang w:val="en-US"/>
        </w:rPr>
        <w:t>ia</w:t>
      </w:r>
      <w:proofErr w:type="spellEnd"/>
      <w:r w:rsidRPr="00FF03B4">
        <w:rPr>
          <w:rFonts w:ascii="Times New Roman" w:hAnsi="Times New Roman" w:cs="Times New Roman"/>
          <w:sz w:val="28"/>
          <w:szCs w:val="28"/>
        </w:rPr>
        <w:t xml:space="preserve"> – лечение) и получило научную базу лишь в </w:t>
      </w:r>
      <w:r w:rsidRPr="00FF03B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F03B4">
        <w:rPr>
          <w:rFonts w:ascii="Times New Roman" w:hAnsi="Times New Roman" w:cs="Times New Roman"/>
          <w:sz w:val="28"/>
          <w:szCs w:val="28"/>
        </w:rPr>
        <w:t xml:space="preserve"> веке, когда появились данные о химическом составе. </w:t>
      </w:r>
    </w:p>
    <w:p w:rsidR="00FF03B4" w:rsidRPr="00FF03B4" w:rsidRDefault="00FF03B4" w:rsidP="00FF03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3B4">
        <w:rPr>
          <w:rFonts w:ascii="Times New Roman" w:hAnsi="Times New Roman" w:cs="Times New Roman"/>
          <w:sz w:val="28"/>
          <w:szCs w:val="28"/>
        </w:rPr>
        <w:t xml:space="preserve">           Основной составной частью виноградной ягоды, определяющей её питательную ценность и вкусовые качества, являются легкоусвояемые </w:t>
      </w:r>
      <w:proofErr w:type="spellStart"/>
      <w:r w:rsidRPr="00FF03B4">
        <w:rPr>
          <w:rFonts w:ascii="Times New Roman" w:hAnsi="Times New Roman" w:cs="Times New Roman"/>
          <w:sz w:val="28"/>
          <w:szCs w:val="28"/>
        </w:rPr>
        <w:t>моносахара</w:t>
      </w:r>
      <w:proofErr w:type="spellEnd"/>
      <w:r w:rsidRPr="00FF03B4">
        <w:rPr>
          <w:rFonts w:ascii="Times New Roman" w:hAnsi="Times New Roman" w:cs="Times New Roman"/>
          <w:sz w:val="28"/>
          <w:szCs w:val="28"/>
        </w:rPr>
        <w:t xml:space="preserve"> – глюкоза и фруктоза, которые, поступая в кровь, полностью усваиваются без участия пищеварительных ферментов.</w:t>
      </w:r>
    </w:p>
    <w:p w:rsidR="00FF03B4" w:rsidRPr="00FF03B4" w:rsidRDefault="00FF03B4" w:rsidP="00FF03B4">
      <w:pPr>
        <w:tabs>
          <w:tab w:val="left" w:pos="936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03B4">
        <w:rPr>
          <w:rFonts w:ascii="Times New Roman" w:hAnsi="Times New Roman" w:cs="Times New Roman"/>
          <w:sz w:val="28"/>
          <w:szCs w:val="28"/>
        </w:rPr>
        <w:t xml:space="preserve"> Фенольные вещества, в частности </w:t>
      </w:r>
      <w:proofErr w:type="spellStart"/>
      <w:r w:rsidRPr="00FF03B4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FF03B4">
        <w:rPr>
          <w:rFonts w:ascii="Times New Roman" w:hAnsi="Times New Roman" w:cs="Times New Roman"/>
          <w:sz w:val="28"/>
          <w:szCs w:val="28"/>
        </w:rPr>
        <w:t xml:space="preserve">, играют </w:t>
      </w:r>
      <w:proofErr w:type="gramStart"/>
      <w:r w:rsidRPr="00FF03B4">
        <w:rPr>
          <w:rFonts w:ascii="Times New Roman" w:hAnsi="Times New Roman" w:cs="Times New Roman"/>
          <w:sz w:val="28"/>
          <w:szCs w:val="28"/>
        </w:rPr>
        <w:t>доминирую-</w:t>
      </w:r>
      <w:proofErr w:type="spellStart"/>
      <w:r w:rsidRPr="00FF03B4">
        <w:rPr>
          <w:rFonts w:ascii="Times New Roman" w:hAnsi="Times New Roman" w:cs="Times New Roman"/>
          <w:sz w:val="28"/>
          <w:szCs w:val="28"/>
        </w:rPr>
        <w:t>щую</w:t>
      </w:r>
      <w:proofErr w:type="spellEnd"/>
      <w:proofErr w:type="gramEnd"/>
      <w:r w:rsidRPr="00FF03B4">
        <w:rPr>
          <w:rFonts w:ascii="Times New Roman" w:hAnsi="Times New Roman" w:cs="Times New Roman"/>
          <w:sz w:val="28"/>
          <w:szCs w:val="28"/>
        </w:rPr>
        <w:t xml:space="preserve"> роль как в обмене веществ, так и в формировании диетических свойств, окраски, вкусовых достоинств винограда. Практически все </w:t>
      </w:r>
      <w:proofErr w:type="spellStart"/>
      <w:r w:rsidRPr="00FF03B4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FF03B4">
        <w:rPr>
          <w:rFonts w:ascii="Times New Roman" w:hAnsi="Times New Roman" w:cs="Times New Roman"/>
          <w:sz w:val="28"/>
          <w:szCs w:val="28"/>
        </w:rPr>
        <w:t xml:space="preserve"> обладают Р-витаминной и антиокислительной активностью, являясь </w:t>
      </w:r>
      <w:proofErr w:type="gramStart"/>
      <w:r w:rsidRPr="00FF03B4">
        <w:rPr>
          <w:rFonts w:ascii="Times New Roman" w:hAnsi="Times New Roman" w:cs="Times New Roman"/>
          <w:sz w:val="28"/>
          <w:szCs w:val="28"/>
        </w:rPr>
        <w:t>важней-</w:t>
      </w:r>
      <w:proofErr w:type="spellStart"/>
      <w:r w:rsidRPr="00FF03B4">
        <w:rPr>
          <w:rFonts w:ascii="Times New Roman" w:hAnsi="Times New Roman" w:cs="Times New Roman"/>
          <w:sz w:val="28"/>
          <w:szCs w:val="28"/>
        </w:rPr>
        <w:t>шим</w:t>
      </w:r>
      <w:proofErr w:type="spellEnd"/>
      <w:proofErr w:type="gramEnd"/>
      <w:r w:rsidRPr="00FF03B4">
        <w:rPr>
          <w:rFonts w:ascii="Times New Roman" w:hAnsi="Times New Roman" w:cs="Times New Roman"/>
          <w:sz w:val="28"/>
          <w:szCs w:val="28"/>
        </w:rPr>
        <w:t xml:space="preserve"> регулятором протекающих внутриклеточных ферментативных и </w:t>
      </w:r>
      <w:proofErr w:type="spellStart"/>
      <w:r w:rsidRPr="00FF03B4">
        <w:rPr>
          <w:rFonts w:ascii="Times New Roman" w:hAnsi="Times New Roman" w:cs="Times New Roman"/>
          <w:sz w:val="28"/>
          <w:szCs w:val="28"/>
        </w:rPr>
        <w:t>неферментативных</w:t>
      </w:r>
      <w:proofErr w:type="spellEnd"/>
      <w:r w:rsidRPr="00FF03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03B4">
        <w:rPr>
          <w:rFonts w:ascii="Times New Roman" w:hAnsi="Times New Roman" w:cs="Times New Roman"/>
          <w:sz w:val="28"/>
          <w:szCs w:val="28"/>
        </w:rPr>
        <w:t>свободнорадикальных</w:t>
      </w:r>
      <w:proofErr w:type="spellEnd"/>
      <w:r w:rsidRPr="00FF03B4">
        <w:rPr>
          <w:rFonts w:ascii="Times New Roman" w:hAnsi="Times New Roman" w:cs="Times New Roman"/>
          <w:sz w:val="28"/>
          <w:szCs w:val="28"/>
        </w:rPr>
        <w:t xml:space="preserve"> процессов. Наиболее высокой активностью по сравнению с другими группами </w:t>
      </w:r>
      <w:proofErr w:type="spellStart"/>
      <w:r w:rsidRPr="00FF03B4">
        <w:rPr>
          <w:rFonts w:ascii="Times New Roman" w:hAnsi="Times New Roman" w:cs="Times New Roman"/>
          <w:sz w:val="28"/>
          <w:szCs w:val="28"/>
        </w:rPr>
        <w:t>флавоноидных</w:t>
      </w:r>
      <w:proofErr w:type="spellEnd"/>
      <w:r w:rsidRPr="00FF03B4">
        <w:rPr>
          <w:rFonts w:ascii="Times New Roman" w:hAnsi="Times New Roman" w:cs="Times New Roman"/>
          <w:sz w:val="28"/>
          <w:szCs w:val="28"/>
        </w:rPr>
        <w:t xml:space="preserve"> соединений обладают катехины [1, 4]. Антоцианы, </w:t>
      </w:r>
      <w:proofErr w:type="spellStart"/>
      <w:r w:rsidRPr="00FF03B4">
        <w:rPr>
          <w:rFonts w:ascii="Times New Roman" w:hAnsi="Times New Roman" w:cs="Times New Roman"/>
          <w:sz w:val="28"/>
          <w:szCs w:val="28"/>
        </w:rPr>
        <w:t>лейкоантоцианы</w:t>
      </w:r>
      <w:proofErr w:type="spellEnd"/>
      <w:r w:rsidRPr="00FF03B4">
        <w:rPr>
          <w:rFonts w:ascii="Times New Roman" w:hAnsi="Times New Roman" w:cs="Times New Roman"/>
          <w:sz w:val="28"/>
          <w:szCs w:val="28"/>
        </w:rPr>
        <w:t xml:space="preserve">, катехины и </w:t>
      </w:r>
      <w:proofErr w:type="spellStart"/>
      <w:r w:rsidRPr="00FF03B4">
        <w:rPr>
          <w:rFonts w:ascii="Times New Roman" w:hAnsi="Times New Roman" w:cs="Times New Roman"/>
          <w:sz w:val="28"/>
          <w:szCs w:val="28"/>
        </w:rPr>
        <w:t>флаво-нолы</w:t>
      </w:r>
      <w:proofErr w:type="spellEnd"/>
      <w:r w:rsidRPr="00FF03B4">
        <w:rPr>
          <w:rFonts w:ascii="Times New Roman" w:hAnsi="Times New Roman" w:cs="Times New Roman"/>
          <w:sz w:val="28"/>
          <w:szCs w:val="28"/>
        </w:rPr>
        <w:t xml:space="preserve">, характеризуясь небольшой молекулярной массой, являются наиболее важными </w:t>
      </w:r>
      <w:proofErr w:type="spellStart"/>
      <w:r w:rsidRPr="00FF03B4">
        <w:rPr>
          <w:rFonts w:ascii="Times New Roman" w:hAnsi="Times New Roman" w:cs="Times New Roman"/>
          <w:sz w:val="28"/>
          <w:szCs w:val="28"/>
        </w:rPr>
        <w:t>флавоноидными</w:t>
      </w:r>
      <w:proofErr w:type="spellEnd"/>
      <w:r w:rsidRPr="00FF03B4">
        <w:rPr>
          <w:rFonts w:ascii="Times New Roman" w:hAnsi="Times New Roman" w:cs="Times New Roman"/>
          <w:sz w:val="28"/>
          <w:szCs w:val="28"/>
        </w:rPr>
        <w:t xml:space="preserve"> соединениями.  Метаболизм </w:t>
      </w:r>
      <w:proofErr w:type="spellStart"/>
      <w:r w:rsidRPr="00FF03B4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Pr="00FF03B4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FF03B4">
        <w:rPr>
          <w:rFonts w:ascii="Times New Roman" w:hAnsi="Times New Roman" w:cs="Times New Roman"/>
          <w:sz w:val="28"/>
          <w:szCs w:val="28"/>
        </w:rPr>
        <w:t>дина-</w:t>
      </w:r>
      <w:proofErr w:type="spellStart"/>
      <w:r w:rsidRPr="00FF03B4">
        <w:rPr>
          <w:rFonts w:ascii="Times New Roman" w:hAnsi="Times New Roman" w:cs="Times New Roman"/>
          <w:sz w:val="28"/>
          <w:szCs w:val="28"/>
        </w:rPr>
        <w:t>мике</w:t>
      </w:r>
      <w:proofErr w:type="spellEnd"/>
      <w:proofErr w:type="gramEnd"/>
      <w:r w:rsidRPr="00FF03B4">
        <w:rPr>
          <w:rFonts w:ascii="Times New Roman" w:hAnsi="Times New Roman" w:cs="Times New Roman"/>
          <w:sz w:val="28"/>
          <w:szCs w:val="28"/>
        </w:rPr>
        <w:t xml:space="preserve"> хранения отражается на органолептических качествах ягод, в частности, на их окраске. На накопление красящих веществ влияют сортовые </w:t>
      </w:r>
      <w:proofErr w:type="spellStart"/>
      <w:proofErr w:type="gramStart"/>
      <w:r w:rsidRPr="00FF03B4">
        <w:rPr>
          <w:rFonts w:ascii="Times New Roman" w:hAnsi="Times New Roman" w:cs="Times New Roman"/>
          <w:sz w:val="28"/>
          <w:szCs w:val="28"/>
        </w:rPr>
        <w:t>особен-ности</w:t>
      </w:r>
      <w:proofErr w:type="spellEnd"/>
      <w:proofErr w:type="gramEnd"/>
      <w:r w:rsidRPr="00FF03B4">
        <w:rPr>
          <w:rFonts w:ascii="Times New Roman" w:hAnsi="Times New Roman" w:cs="Times New Roman"/>
          <w:sz w:val="28"/>
          <w:szCs w:val="28"/>
        </w:rPr>
        <w:t xml:space="preserve"> и содержание органических кислот. Последние стабилизируют окрас-ку, способствуют увеличению количества антоцианов за счёт окисления их </w:t>
      </w:r>
      <w:proofErr w:type="spellStart"/>
      <w:proofErr w:type="gramStart"/>
      <w:r w:rsidRPr="00FF03B4">
        <w:rPr>
          <w:rFonts w:ascii="Times New Roman" w:hAnsi="Times New Roman" w:cs="Times New Roman"/>
          <w:sz w:val="28"/>
          <w:szCs w:val="28"/>
        </w:rPr>
        <w:t>лейкоформ</w:t>
      </w:r>
      <w:proofErr w:type="spellEnd"/>
      <w:r w:rsidRPr="00FF03B4">
        <w:rPr>
          <w:rFonts w:ascii="Times New Roman" w:hAnsi="Times New Roman" w:cs="Times New Roman"/>
          <w:sz w:val="28"/>
          <w:szCs w:val="28"/>
        </w:rPr>
        <w:t xml:space="preserve">  [</w:t>
      </w:r>
      <w:proofErr w:type="gramEnd"/>
      <w:r w:rsidRPr="00FF03B4">
        <w:rPr>
          <w:rFonts w:ascii="Times New Roman" w:hAnsi="Times New Roman" w:cs="Times New Roman"/>
          <w:sz w:val="28"/>
          <w:szCs w:val="28"/>
        </w:rPr>
        <w:t xml:space="preserve">1, 2, 4]. </w:t>
      </w:r>
    </w:p>
    <w:p w:rsidR="00FF03B4" w:rsidRPr="00FF03B4" w:rsidRDefault="00FF03B4" w:rsidP="00FF03B4">
      <w:pPr>
        <w:tabs>
          <w:tab w:val="left" w:pos="9360"/>
        </w:tabs>
        <w:spacing w:line="240" w:lineRule="auto"/>
        <w:ind w:firstLine="708"/>
        <w:jc w:val="both"/>
        <w:rPr>
          <w:sz w:val="24"/>
          <w:szCs w:val="24"/>
        </w:rPr>
      </w:pPr>
    </w:p>
    <w:p w:rsidR="00FF03B4" w:rsidRPr="00362A20" w:rsidRDefault="00FF03B4" w:rsidP="00FF03B4">
      <w:pPr>
        <w:spacing w:after="0"/>
        <w:jc w:val="both"/>
        <w:rPr>
          <w:rFonts w:ascii="Times New Roman" w:hAnsi="Times New Roman" w:cs="Times New Roman"/>
          <w:b/>
        </w:rPr>
      </w:pPr>
    </w:p>
    <w:p w:rsidR="00861C5A" w:rsidRPr="00C216D4" w:rsidRDefault="00861C5A" w:rsidP="00C216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C5A" w:rsidRPr="00861C5A" w:rsidRDefault="00FF03B4" w:rsidP="00861C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861C5A" w:rsidRPr="00861C5A">
        <w:rPr>
          <w:rFonts w:ascii="Times New Roman" w:hAnsi="Times New Roman" w:cs="Times New Roman"/>
          <w:b/>
          <w:sz w:val="28"/>
          <w:szCs w:val="28"/>
        </w:rPr>
        <w:t xml:space="preserve"> КАЧЕСТВЕННЫЙ И КОЛИЧЕСТВЕННЫЙ СОСТАВ БИОЛОГИЧЕСКИ АКТИВНЫХ ВЕЩЕСТВФЕНЛОЛЬНОЙ ПРИРОДЫ</w:t>
      </w:r>
    </w:p>
    <w:p w:rsidR="00861C5A" w:rsidRPr="00861C5A" w:rsidRDefault="00861C5A" w:rsidP="00861C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C5A">
        <w:rPr>
          <w:rFonts w:ascii="Times New Roman" w:hAnsi="Times New Roman" w:cs="Times New Roman"/>
          <w:b/>
          <w:sz w:val="28"/>
          <w:szCs w:val="28"/>
        </w:rPr>
        <w:t xml:space="preserve">Сорт Мускат гамбургский </w:t>
      </w:r>
    </w:p>
    <w:p w:rsidR="00861C5A" w:rsidRDefault="00861C5A" w:rsidP="00861C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Мускат гамбургский выращивали </w:t>
      </w:r>
      <w:proofErr w:type="gramStart"/>
      <w:r w:rsidRPr="00F759BD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9BD">
        <w:rPr>
          <w:rFonts w:ascii="Times New Roman" w:hAnsi="Times New Roman" w:cs="Times New Roman"/>
          <w:sz w:val="28"/>
          <w:szCs w:val="28"/>
        </w:rPr>
        <w:t>участках</w:t>
      </w:r>
      <w:proofErr w:type="gramEnd"/>
      <w:r w:rsidRPr="00F759BD">
        <w:rPr>
          <w:rFonts w:ascii="Times New Roman" w:hAnsi="Times New Roman" w:cs="Times New Roman"/>
          <w:sz w:val="28"/>
          <w:szCs w:val="28"/>
        </w:rPr>
        <w:t xml:space="preserve"> 314, 315</w:t>
      </w:r>
      <w:r>
        <w:rPr>
          <w:rFonts w:ascii="Times New Roman" w:hAnsi="Times New Roman" w:cs="Times New Roman"/>
          <w:sz w:val="28"/>
          <w:szCs w:val="28"/>
        </w:rPr>
        <w:t xml:space="preserve"> (3 бригада </w:t>
      </w:r>
      <w:r w:rsidRPr="00F759BD">
        <w:rPr>
          <w:rFonts w:ascii="Times New Roman" w:hAnsi="Times New Roman" w:cs="Times New Roman"/>
          <w:sz w:val="28"/>
          <w:szCs w:val="28"/>
        </w:rPr>
        <w:t>ГП «Морское»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759BD">
        <w:rPr>
          <w:rFonts w:ascii="Times New Roman" w:hAnsi="Times New Roman" w:cs="Times New Roman"/>
          <w:sz w:val="28"/>
          <w:szCs w:val="28"/>
        </w:rPr>
        <w:t xml:space="preserve"> без снижения нагрузки пестицидов. Урожайность на участках подвергавшихся обработке препаратом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увеличилась до 87,4 ц/Га по сравнению с контролем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759BD">
        <w:rPr>
          <w:rFonts w:ascii="Times New Roman" w:hAnsi="Times New Roman" w:cs="Times New Roman"/>
          <w:sz w:val="28"/>
          <w:szCs w:val="28"/>
        </w:rPr>
        <w:t xml:space="preserve">50,6 ц/Га. </w:t>
      </w:r>
    </w:p>
    <w:p w:rsidR="00861C5A" w:rsidRPr="00F759BD" w:rsidRDefault="00861C5A" w:rsidP="00861C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>Анализ состава фенольных соединений в ягодах Муската гамбургского показал незначительное уменьшение их содержания после обработки препаратом «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» (Рис. 1). </w:t>
      </w:r>
    </w:p>
    <w:p w:rsidR="00861C5A" w:rsidRDefault="00861C5A" w:rsidP="00861C5A">
      <w:pPr>
        <w:ind w:firstLine="709"/>
      </w:pP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562350" cy="41338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861C5A" w:rsidRPr="00F759BD" w:rsidRDefault="00861C5A" w:rsidP="00861C5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>Рис. 1. Диаграмма изменений в выработке фенольных соединений виноградом сорта Мускат гамбургский при обработке препаратом «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>».</w:t>
      </w:r>
    </w:p>
    <w:p w:rsidR="00861C5A" w:rsidRPr="00F759BD" w:rsidRDefault="00861C5A" w:rsidP="00861C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lastRenderedPageBreak/>
        <w:t xml:space="preserve">Однако, интенсивность биосинтеза фенольных соединений, рассчитанная с учетом урожайности винограда, демонстрирует эффективность обработки препаратом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61C5A" w:rsidRDefault="00861C5A" w:rsidP="00861C5A">
      <w:pPr>
        <w:ind w:firstLine="709"/>
      </w:pP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514165" cy="2372659"/>
            <wp:effectExtent l="0" t="0" r="10160" b="279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61C5A" w:rsidRDefault="00861C5A" w:rsidP="00861C5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Рис2. Интенсивность биосинтеза фенольных соединений винограда сорта Мускат гамбургский при обработке препаратом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мипал-агро</w:t>
      </w:r>
      <w:proofErr w:type="spellEnd"/>
    </w:p>
    <w:p w:rsidR="00861C5A" w:rsidRPr="00F759BD" w:rsidRDefault="00861C5A" w:rsidP="00861C5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Препарат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9BD">
        <w:rPr>
          <w:rFonts w:ascii="Times New Roman" w:hAnsi="Times New Roman" w:cs="Times New Roman"/>
          <w:sz w:val="28"/>
          <w:szCs w:val="28"/>
        </w:rPr>
        <w:t xml:space="preserve"> не оказывал существенного влияния на ферментные системы и пути биосинтеза фенольных соединений, оставляя состав фенольного комплекса винограда Мускат гамбургский в исходных пропорциях.</w:t>
      </w:r>
    </w:p>
    <w:p w:rsidR="00861C5A" w:rsidRPr="00F759BD" w:rsidRDefault="00861C5A" w:rsidP="00861C5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Сорт </w:t>
      </w:r>
      <w:r w:rsidRPr="00F759BD">
        <w:rPr>
          <w:rFonts w:ascii="Times New Roman" w:hAnsi="Times New Roman" w:cs="Times New Roman"/>
          <w:b/>
          <w:sz w:val="28"/>
          <w:szCs w:val="28"/>
        </w:rPr>
        <w:t xml:space="preserve">Шоколадный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61C5A" w:rsidRPr="00F759BD" w:rsidRDefault="00861C5A" w:rsidP="00861C5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Виноград сорта Шоколадный выращивали в рамках одного участка (302)». Помимо использования препарата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F759BD">
        <w:rPr>
          <w:rFonts w:ascii="Times New Roman" w:hAnsi="Times New Roman" w:cs="Times New Roman"/>
          <w:sz w:val="28"/>
          <w:szCs w:val="28"/>
        </w:rPr>
        <w:t xml:space="preserve"> схема обработки экспериментального участка включала снижение нагрузки пестицидами на 25% на всех этапах развития винограда. Содержание фенольных соединений в ягодах винограда сорта Шоколадный после обработки </w:t>
      </w:r>
      <w:proofErr w:type="gramStart"/>
      <w:r w:rsidRPr="00F759BD">
        <w:rPr>
          <w:rFonts w:ascii="Times New Roman" w:hAnsi="Times New Roman" w:cs="Times New Roman"/>
          <w:sz w:val="28"/>
          <w:szCs w:val="28"/>
        </w:rPr>
        <w:t xml:space="preserve">препаратом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</w:t>
      </w:r>
      <w:proofErr w:type="gramEnd"/>
      <w:r>
        <w:rPr>
          <w:rFonts w:ascii="Times New Roman" w:hAnsi="Times New Roman" w:cs="Times New Roman"/>
          <w:sz w:val="28"/>
          <w:szCs w:val="28"/>
        </w:rPr>
        <w:t>-агро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возросло непропорционально, увеличилось содержание гликозидов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пеонидина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цианидина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(Рис. 3.). Данные гликозиды усиливают окраску ягод, однако, являясь самыми легко окисляемыми антоцианами, данные соединения в процессе хранения интенсифицируют окислительное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покоричневение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81506" cy="3149600"/>
            <wp:effectExtent l="0" t="0" r="14605" b="127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61C5A" w:rsidRPr="00F759BD" w:rsidRDefault="00861C5A" w:rsidP="00861C5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759BD">
        <w:rPr>
          <w:rFonts w:ascii="Times New Roman" w:hAnsi="Times New Roman" w:cs="Times New Roman"/>
          <w:sz w:val="28"/>
          <w:szCs w:val="28"/>
        </w:rPr>
        <w:t xml:space="preserve">.  Диаграмма изменений в выработке фенольных соединений виноградом сорта Шоколадный при обработке препаратом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759200" cy="3221318"/>
            <wp:effectExtent l="0" t="0" r="12700" b="1778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61C5A" w:rsidRPr="00F759BD" w:rsidRDefault="00861C5A" w:rsidP="00861C5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759BD">
        <w:rPr>
          <w:rFonts w:ascii="Times New Roman" w:hAnsi="Times New Roman" w:cs="Times New Roman"/>
          <w:sz w:val="28"/>
          <w:szCs w:val="28"/>
        </w:rPr>
        <w:t xml:space="preserve">. Интенсивность биосинтеза фенольных соединений винограда сорта Шоколадный при обработке препаратом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и снижении нагрузки пестицидами.</w:t>
      </w:r>
    </w:p>
    <w:p w:rsidR="00861C5A" w:rsidRPr="00F759BD" w:rsidRDefault="00861C5A" w:rsidP="00861C5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Урожайность винограда сорта Шоколадный в контроле оказалась более высокой (81,7 ц/Га), чем в опыте (66,7). Однако интенсификация биосинтеза фенольных соединений при обработке препаратом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проявилась в форме значительного (в 1,5 раз) увеличения интенсивности окраски ягод </w:t>
      </w:r>
      <w:r w:rsidRPr="00F759BD">
        <w:rPr>
          <w:rFonts w:ascii="Times New Roman" w:hAnsi="Times New Roman" w:cs="Times New Roman"/>
          <w:sz w:val="28"/>
          <w:szCs w:val="28"/>
        </w:rPr>
        <w:lastRenderedPageBreak/>
        <w:t>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759BD">
        <w:rPr>
          <w:rFonts w:ascii="Times New Roman" w:hAnsi="Times New Roman" w:cs="Times New Roman"/>
          <w:sz w:val="28"/>
          <w:szCs w:val="28"/>
        </w:rPr>
        <w:t xml:space="preserve">ис. 4.).  Следует заметить, что уменьшился биосинтез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флаванолов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обладающих терпким вкусом.</w:t>
      </w:r>
    </w:p>
    <w:p w:rsidR="00861C5A" w:rsidRPr="00F759BD" w:rsidRDefault="00861C5A" w:rsidP="00861C5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Сорт </w:t>
      </w:r>
      <w:r w:rsidRPr="00F759BD">
        <w:rPr>
          <w:rFonts w:ascii="Times New Roman" w:hAnsi="Times New Roman" w:cs="Times New Roman"/>
          <w:b/>
          <w:sz w:val="28"/>
          <w:szCs w:val="28"/>
        </w:rPr>
        <w:t xml:space="preserve">Молдова (капельное орошение)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61C5A" w:rsidRPr="00F759BD" w:rsidRDefault="00FF03B4" w:rsidP="00861C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61C5A" w:rsidRPr="00F759BD">
        <w:rPr>
          <w:rFonts w:ascii="Times New Roman" w:hAnsi="Times New Roman" w:cs="Times New Roman"/>
          <w:sz w:val="28"/>
          <w:szCs w:val="28"/>
        </w:rPr>
        <w:t xml:space="preserve">Виноград сорта Молдова выращивали </w:t>
      </w:r>
      <w:r w:rsidR="00861C5A">
        <w:rPr>
          <w:rFonts w:ascii="Times New Roman" w:hAnsi="Times New Roman" w:cs="Times New Roman"/>
          <w:sz w:val="28"/>
          <w:szCs w:val="28"/>
        </w:rPr>
        <w:t>на</w:t>
      </w:r>
      <w:r w:rsidR="00861C5A" w:rsidRPr="00F759BD">
        <w:rPr>
          <w:rFonts w:ascii="Times New Roman" w:hAnsi="Times New Roman" w:cs="Times New Roman"/>
          <w:sz w:val="28"/>
          <w:szCs w:val="28"/>
        </w:rPr>
        <w:t xml:space="preserve"> капельно</w:t>
      </w:r>
      <w:r w:rsidR="00861C5A">
        <w:rPr>
          <w:rFonts w:ascii="Times New Roman" w:hAnsi="Times New Roman" w:cs="Times New Roman"/>
          <w:sz w:val="28"/>
          <w:szCs w:val="28"/>
        </w:rPr>
        <w:t>м орошении</w:t>
      </w:r>
      <w:proofErr w:type="gramStart"/>
      <w:r w:rsidR="00861C5A">
        <w:rPr>
          <w:rFonts w:ascii="Times New Roman" w:hAnsi="Times New Roman" w:cs="Times New Roman"/>
          <w:sz w:val="28"/>
          <w:szCs w:val="28"/>
        </w:rPr>
        <w:t>.</w:t>
      </w:r>
      <w:r w:rsidR="00861C5A" w:rsidRPr="00F759BD">
        <w:rPr>
          <w:rFonts w:ascii="Times New Roman" w:hAnsi="Times New Roman" w:cs="Times New Roman"/>
          <w:sz w:val="28"/>
          <w:szCs w:val="28"/>
        </w:rPr>
        <w:t xml:space="preserve"> орошения</w:t>
      </w:r>
      <w:proofErr w:type="gramEnd"/>
      <w:r w:rsidR="00861C5A" w:rsidRPr="00F759BD">
        <w:rPr>
          <w:rFonts w:ascii="Times New Roman" w:hAnsi="Times New Roman" w:cs="Times New Roman"/>
          <w:sz w:val="28"/>
          <w:szCs w:val="28"/>
        </w:rPr>
        <w:t xml:space="preserve"> на участке 203 в ГП «Морское». В рамках экспериментальных обработок использовали схемы без сокращения </w:t>
      </w:r>
      <w:proofErr w:type="spellStart"/>
      <w:r w:rsidR="00861C5A" w:rsidRPr="00F759BD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="00861C5A" w:rsidRPr="00F759BD">
        <w:rPr>
          <w:rFonts w:ascii="Times New Roman" w:hAnsi="Times New Roman" w:cs="Times New Roman"/>
          <w:sz w:val="28"/>
          <w:szCs w:val="28"/>
        </w:rPr>
        <w:t xml:space="preserve"> нагрузки и со снижением нагрузки пестицидов на 25%.  Обработка препаратом </w:t>
      </w:r>
      <w:proofErr w:type="spellStart"/>
      <w:r w:rsidR="00861C5A">
        <w:rPr>
          <w:rFonts w:ascii="Times New Roman" w:hAnsi="Times New Roman" w:cs="Times New Roman"/>
          <w:sz w:val="28"/>
          <w:szCs w:val="28"/>
        </w:rPr>
        <w:t>м</w:t>
      </w:r>
      <w:r w:rsidR="00861C5A" w:rsidRPr="00F759BD">
        <w:rPr>
          <w:rFonts w:ascii="Times New Roman" w:hAnsi="Times New Roman" w:cs="Times New Roman"/>
          <w:sz w:val="28"/>
          <w:szCs w:val="28"/>
        </w:rPr>
        <w:t>ивал</w:t>
      </w:r>
      <w:r w:rsidR="00861C5A">
        <w:rPr>
          <w:rFonts w:ascii="Times New Roman" w:hAnsi="Times New Roman" w:cs="Times New Roman"/>
          <w:sz w:val="28"/>
          <w:szCs w:val="28"/>
        </w:rPr>
        <w:t>-агро</w:t>
      </w:r>
      <w:proofErr w:type="spellEnd"/>
      <w:r w:rsidR="00861C5A" w:rsidRPr="00F759BD">
        <w:rPr>
          <w:rFonts w:ascii="Times New Roman" w:hAnsi="Times New Roman" w:cs="Times New Roman"/>
          <w:sz w:val="28"/>
          <w:szCs w:val="28"/>
        </w:rPr>
        <w:t xml:space="preserve"> приводила в обоих случаях к незначительному снижению массовой концентрации фенольных соединений в ягодах (Рис. 5.).</w:t>
      </w: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95750" cy="668655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61C5A" w:rsidRPr="00F759BD" w:rsidRDefault="00861C5A" w:rsidP="00861C5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>Рис. 5. Диаграмма изменений в выработке фенольных соединений виноградом сорта Молдова при обработке препаратом «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>» и снижением нагрузки пестицидов.</w:t>
      </w:r>
    </w:p>
    <w:p w:rsidR="00861C5A" w:rsidRPr="00F759BD" w:rsidRDefault="00861C5A" w:rsidP="00861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Урожайность винограда сорта Молдова в условиях капельного </w:t>
      </w:r>
      <w:proofErr w:type="spellStart"/>
      <w:proofErr w:type="gramStart"/>
      <w:r w:rsidRPr="00F759BD">
        <w:rPr>
          <w:rFonts w:ascii="Times New Roman" w:hAnsi="Times New Roman" w:cs="Times New Roman"/>
          <w:sz w:val="28"/>
          <w:szCs w:val="28"/>
        </w:rPr>
        <w:t>оро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759BD">
        <w:rPr>
          <w:rFonts w:ascii="Times New Roman" w:hAnsi="Times New Roman" w:cs="Times New Roman"/>
          <w:sz w:val="28"/>
          <w:szCs w:val="28"/>
        </w:rPr>
        <w:t>шения</w:t>
      </w:r>
      <w:proofErr w:type="spellEnd"/>
      <w:proofErr w:type="gramEnd"/>
      <w:r w:rsidRPr="00F759BD">
        <w:rPr>
          <w:rFonts w:ascii="Times New Roman" w:hAnsi="Times New Roman" w:cs="Times New Roman"/>
          <w:sz w:val="28"/>
          <w:szCs w:val="28"/>
        </w:rPr>
        <w:t xml:space="preserve"> под влиянием обработок препаратом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F759BD">
        <w:rPr>
          <w:rFonts w:ascii="Times New Roman" w:hAnsi="Times New Roman" w:cs="Times New Roman"/>
          <w:sz w:val="28"/>
          <w:szCs w:val="28"/>
        </w:rPr>
        <w:t>ивал</w:t>
      </w:r>
      <w:r>
        <w:rPr>
          <w:rFonts w:ascii="Times New Roman" w:hAnsi="Times New Roman" w:cs="Times New Roman"/>
          <w:sz w:val="28"/>
          <w:szCs w:val="28"/>
        </w:rPr>
        <w:t>-агро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возрасла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со 152 ц/Га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759BD">
        <w:rPr>
          <w:rFonts w:ascii="Times New Roman" w:hAnsi="Times New Roman" w:cs="Times New Roman"/>
          <w:sz w:val="28"/>
          <w:szCs w:val="28"/>
        </w:rPr>
        <w:t xml:space="preserve"> контроля до 190 и 163,5 ц/Га в опытах. Таким образом, </w:t>
      </w:r>
      <w:r>
        <w:rPr>
          <w:rFonts w:ascii="Times New Roman" w:hAnsi="Times New Roman" w:cs="Times New Roman"/>
          <w:sz w:val="28"/>
          <w:szCs w:val="28"/>
        </w:rPr>
        <w:t>изучаемый п</w:t>
      </w:r>
      <w:r w:rsidRPr="00F759BD">
        <w:rPr>
          <w:rFonts w:ascii="Times New Roman" w:hAnsi="Times New Roman" w:cs="Times New Roman"/>
          <w:sz w:val="28"/>
          <w:szCs w:val="28"/>
        </w:rPr>
        <w:t xml:space="preserve">репарат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9BD">
        <w:rPr>
          <w:rFonts w:ascii="Times New Roman" w:hAnsi="Times New Roman" w:cs="Times New Roman"/>
          <w:sz w:val="28"/>
          <w:szCs w:val="28"/>
        </w:rPr>
        <w:t xml:space="preserve"> не интенсифицирует биосинтез фенольных соединений винограда сорта Молдова и не искажает пути биосинтеза и пропорции состава (Рис. 6).</w:t>
      </w:r>
    </w:p>
    <w:p w:rsidR="00861C5A" w:rsidRDefault="00861C5A" w:rsidP="00861C5A">
      <w:pPr>
        <w:ind w:firstLine="709"/>
      </w:pP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685553" cy="4631765"/>
            <wp:effectExtent l="0" t="0" r="20320" b="1651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61C5A" w:rsidRPr="00CC210C" w:rsidRDefault="00861C5A" w:rsidP="00861C5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210C">
        <w:rPr>
          <w:rFonts w:ascii="Times New Roman" w:hAnsi="Times New Roman" w:cs="Times New Roman"/>
          <w:sz w:val="28"/>
          <w:szCs w:val="28"/>
        </w:rPr>
        <w:t>Рис. 6. Интенсивность биосинтеза фенольных соединений винограда сорта Молдова в условиях капельного орошения и обработок препаратом «</w:t>
      </w:r>
      <w:proofErr w:type="spellStart"/>
      <w:r w:rsidRPr="00CC210C"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 w:rsidRPr="00CC210C">
        <w:rPr>
          <w:rFonts w:ascii="Times New Roman" w:hAnsi="Times New Roman" w:cs="Times New Roman"/>
          <w:sz w:val="28"/>
          <w:szCs w:val="28"/>
        </w:rPr>
        <w:t>» и снижении нагрузки пестицидов.</w:t>
      </w:r>
    </w:p>
    <w:p w:rsidR="00861C5A" w:rsidRDefault="00861C5A" w:rsidP="00861C5A">
      <w:pPr>
        <w:ind w:firstLine="709"/>
      </w:pPr>
      <w:r>
        <w:t xml:space="preserve"> </w:t>
      </w:r>
    </w:p>
    <w:p w:rsidR="00861C5A" w:rsidRPr="00F759BD" w:rsidRDefault="00861C5A" w:rsidP="00861C5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Сорт К</w:t>
      </w:r>
      <w:r w:rsidRPr="00F759BD">
        <w:rPr>
          <w:rFonts w:ascii="Times New Roman" w:hAnsi="Times New Roman" w:cs="Times New Roman"/>
          <w:b/>
          <w:sz w:val="28"/>
          <w:szCs w:val="28"/>
        </w:rPr>
        <w:t>аберне Совиньон</w:t>
      </w:r>
    </w:p>
    <w:p w:rsidR="00861C5A" w:rsidRPr="00F759BD" w:rsidRDefault="00861C5A" w:rsidP="00861C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Сорт Каберне Совиньон тестировался в эксперименте сочетания снижения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нагрузки в сочетании с обработкой препаратом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в условиях ГП «Морское» на </w:t>
      </w:r>
      <w:proofErr w:type="gramStart"/>
      <w:r w:rsidRPr="00F759BD">
        <w:rPr>
          <w:rFonts w:ascii="Times New Roman" w:hAnsi="Times New Roman" w:cs="Times New Roman"/>
          <w:sz w:val="28"/>
          <w:szCs w:val="28"/>
        </w:rPr>
        <w:t xml:space="preserve">двух </w:t>
      </w:r>
      <w:r>
        <w:rPr>
          <w:rFonts w:ascii="Times New Roman" w:hAnsi="Times New Roman" w:cs="Times New Roman"/>
          <w:sz w:val="28"/>
          <w:szCs w:val="28"/>
        </w:rPr>
        <w:t xml:space="preserve"> парах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частков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>(207, 208 и 20-49,20-48). Соответственно в каждой паре был свой контрольный участок (207 и 20-48), а снижение нагрузки пестицидов на 25% производили на участке 208, на 50% - на участке 20-49. Урожайность винограда сорта Каберне Совиньон в результате обработок препаратом «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» увеличивалась в среднем на 12%. Содержание фенольных соединений в ягодах винограда </w:t>
      </w: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3895725"/>
            <wp:effectExtent l="0" t="0" r="1905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61C5A" w:rsidRPr="00CC210C" w:rsidRDefault="00861C5A" w:rsidP="00861C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C210C">
        <w:rPr>
          <w:rFonts w:ascii="Times New Roman" w:hAnsi="Times New Roman" w:cs="Times New Roman"/>
          <w:sz w:val="28"/>
          <w:szCs w:val="28"/>
        </w:rPr>
        <w:t xml:space="preserve">Рис. 7. Диаграмма изменений в выработке </w:t>
      </w:r>
      <w:proofErr w:type="spellStart"/>
      <w:r w:rsidRPr="00CC210C">
        <w:rPr>
          <w:rFonts w:ascii="Times New Roman" w:hAnsi="Times New Roman" w:cs="Times New Roman"/>
          <w:sz w:val="28"/>
          <w:szCs w:val="28"/>
        </w:rPr>
        <w:t>антоциановых</w:t>
      </w:r>
      <w:proofErr w:type="spellEnd"/>
      <w:r w:rsidRPr="00CC210C">
        <w:rPr>
          <w:rFonts w:ascii="Times New Roman" w:hAnsi="Times New Roman" w:cs="Times New Roman"/>
          <w:sz w:val="28"/>
          <w:szCs w:val="28"/>
        </w:rPr>
        <w:t xml:space="preserve"> красящих веществ виноградом сорта Каберне Совиньон при обработке препаратом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мивал-ашгро</w:t>
      </w:r>
      <w:proofErr w:type="spellEnd"/>
      <w:r w:rsidRPr="00CC210C">
        <w:rPr>
          <w:rFonts w:ascii="Times New Roman" w:hAnsi="Times New Roman" w:cs="Times New Roman"/>
          <w:sz w:val="28"/>
          <w:szCs w:val="28"/>
        </w:rPr>
        <w:t xml:space="preserve"> и снижением нагрузки пестицидов.</w:t>
      </w: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795059" cy="3484283"/>
            <wp:effectExtent l="0" t="0" r="15240" b="2095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61C5A" w:rsidRDefault="00861C5A" w:rsidP="00861C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210C">
        <w:rPr>
          <w:rFonts w:ascii="Times New Roman" w:hAnsi="Times New Roman" w:cs="Times New Roman"/>
          <w:sz w:val="28"/>
          <w:szCs w:val="28"/>
        </w:rPr>
        <w:t>Рис. 8. Интенсификация биосинтеза фенольных соединений виноградом сорта Каберне Совиньон при обработке препаратом «</w:t>
      </w:r>
      <w:proofErr w:type="spellStart"/>
      <w:r w:rsidRPr="00CC210C"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 w:rsidRPr="00CC21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снижении нагрузки пестицидов</w:t>
      </w:r>
    </w:p>
    <w:p w:rsidR="00861C5A" w:rsidRPr="00F759BD" w:rsidRDefault="00861C5A" w:rsidP="00861C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F759BD">
        <w:rPr>
          <w:rFonts w:ascii="Times New Roman" w:hAnsi="Times New Roman" w:cs="Times New Roman"/>
          <w:sz w:val="28"/>
          <w:szCs w:val="28"/>
        </w:rPr>
        <w:t>ыращенного</w:t>
      </w:r>
      <w:proofErr w:type="gramEnd"/>
      <w:r w:rsidRPr="00F759BD">
        <w:rPr>
          <w:rFonts w:ascii="Times New Roman" w:hAnsi="Times New Roman" w:cs="Times New Roman"/>
          <w:sz w:val="28"/>
          <w:szCs w:val="28"/>
        </w:rPr>
        <w:t xml:space="preserve"> на контрольном участке 20-48 выше, чем в экспериментальных участках (Рис. 7 и 9).</w:t>
      </w:r>
    </w:p>
    <w:p w:rsidR="00861C5A" w:rsidRPr="00CC210C" w:rsidRDefault="00861C5A" w:rsidP="00861C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572000" cy="65151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61C5A" w:rsidRPr="00F759BD" w:rsidRDefault="00861C5A" w:rsidP="00861C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Рис. 9. Диаграмма изменений в выработке фенольных веществ виноградом сорта Каберне Совиньон при обработке препаратом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и снижением нагрузки пестицидов.</w:t>
      </w:r>
    </w:p>
    <w:p w:rsidR="00861C5A" w:rsidRDefault="00861C5A" w:rsidP="00861C5A">
      <w:pPr>
        <w:ind w:firstLine="709"/>
      </w:pPr>
    </w:p>
    <w:p w:rsidR="00861C5A" w:rsidRPr="00F759BD" w:rsidRDefault="00861C5A" w:rsidP="00861C5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Диаграмма интенсификации биосинтеза фенольных соединений (Рис. </w:t>
      </w:r>
      <w:r>
        <w:rPr>
          <w:rFonts w:ascii="Times New Roman" w:hAnsi="Times New Roman" w:cs="Times New Roman"/>
          <w:sz w:val="28"/>
          <w:szCs w:val="28"/>
        </w:rPr>
        <w:t>6.9.</w:t>
      </w:r>
      <w:r w:rsidRPr="00F759BD">
        <w:rPr>
          <w:rFonts w:ascii="Times New Roman" w:hAnsi="Times New Roman" w:cs="Times New Roman"/>
          <w:sz w:val="28"/>
          <w:szCs w:val="28"/>
        </w:rPr>
        <w:t xml:space="preserve">8.) свидетельствует о том, что наиболее эффективной схемой является </w:t>
      </w:r>
      <w:r w:rsidRPr="00F759BD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сочетания препарата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мтваал-агро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со снижением нагрузки пестицидов на 25%. Двукратное снижение нагрузки пестицидов затормаживает биосинтез фенольных соединений, об этом свидетельствует также перераспределение пропорций фенольных веществ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флаваноловой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природы (катехины и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процианидины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>) относительно антоцианов.</w:t>
      </w:r>
    </w:p>
    <w:p w:rsidR="00861C5A" w:rsidRPr="00F759BD" w:rsidRDefault="00861C5A" w:rsidP="00861C5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Сорт </w:t>
      </w:r>
      <w:proofErr w:type="spellStart"/>
      <w:r w:rsidRPr="00F759BD">
        <w:rPr>
          <w:rFonts w:ascii="Times New Roman" w:hAnsi="Times New Roman" w:cs="Times New Roman"/>
          <w:b/>
          <w:sz w:val="28"/>
          <w:szCs w:val="28"/>
        </w:rPr>
        <w:t>Кефессия</w:t>
      </w:r>
      <w:proofErr w:type="spellEnd"/>
      <w:r w:rsidRPr="00F759B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61C5A" w:rsidRDefault="00861C5A" w:rsidP="00861C5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Аборигенный сорт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Кефессия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выращивается в ГП «Морское» на участке 206, экспериментальную обработку проводили на 1-27 рядах, остальные 28-53 ряды служили контролем. Обработки вели без снижения нагрузки пестицидов. Содержание фенольных соединений в ягодах подверженных обработке заметно снизилось, что свидетельствует о замедлении биосинтеза (Рис. 10 и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F759B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494306" cy="2342777"/>
            <wp:effectExtent l="0" t="0" r="20955" b="1968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61C5A" w:rsidRPr="00F759BD" w:rsidRDefault="00861C5A" w:rsidP="00861C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Рис. 10. Диаграмма изменений в выработке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антоциановых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красящих веществ виноградом сорта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Кефессия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при обработке препаратом «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>».</w:t>
      </w: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62600" cy="501967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61C5A" w:rsidRPr="00F759BD" w:rsidRDefault="00861C5A" w:rsidP="00861C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Рис. 11. Диаграмма изменений в выработке фенольных веществ виноградом сорта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Кефессия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при обработке препаратом «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>».</w:t>
      </w:r>
    </w:p>
    <w:p w:rsidR="00861C5A" w:rsidRPr="00F759BD" w:rsidRDefault="00861C5A" w:rsidP="00861C5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61C5A" w:rsidRDefault="00861C5A" w:rsidP="00861C5A">
      <w:pPr>
        <w:ind w:firstLine="709"/>
      </w:pPr>
    </w:p>
    <w:p w:rsidR="00861C5A" w:rsidRDefault="00861C5A" w:rsidP="00861C5A">
      <w:pPr>
        <w:ind w:firstLine="709"/>
      </w:pP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462915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61C5A" w:rsidRPr="00F759BD" w:rsidRDefault="00861C5A" w:rsidP="00861C5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Рис. 12. Интенсивность биосинтеза фенольных соединений винограда сорта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Кефессия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при использовании обработки препаратом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</w:p>
    <w:p w:rsidR="00861C5A" w:rsidRDefault="00861C5A" w:rsidP="00861C5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61C5A" w:rsidRPr="00F759BD" w:rsidRDefault="00861C5A" w:rsidP="00861C5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>Диаграмма интенсивности биосинтеза фенольных соединений (Рис. 12) показывает практически двукратное падение выработки полифенолов, что можно объяснить только замедлением роста и без того позднего по сроку созревания сорта.</w:t>
      </w:r>
    </w:p>
    <w:p w:rsidR="00861C5A" w:rsidRPr="00F759BD" w:rsidRDefault="00861C5A" w:rsidP="00861C5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Сорт </w:t>
      </w:r>
      <w:r w:rsidRPr="00F759BD">
        <w:rPr>
          <w:rFonts w:ascii="Times New Roman" w:hAnsi="Times New Roman" w:cs="Times New Roman"/>
          <w:b/>
          <w:sz w:val="28"/>
          <w:szCs w:val="28"/>
        </w:rPr>
        <w:t xml:space="preserve">Каберне Совиньон (ГП «Таврида») </w:t>
      </w:r>
    </w:p>
    <w:p w:rsidR="00861C5A" w:rsidRPr="00F759BD" w:rsidRDefault="00861C5A" w:rsidP="00861C5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Сорт Каберне Совиньон выращивается в ГП «Таврида» на участках 345 (контроль) и 346, который был разделен пополам для двух схем экспериментальной обработки. В рамках эксперимента апробировали избирательное снижение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нагрузки на 25% (перед цветением и в начале созревания) в сочетании с применением препарата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F759BD">
        <w:rPr>
          <w:rFonts w:ascii="Times New Roman" w:hAnsi="Times New Roman" w:cs="Times New Roman"/>
          <w:sz w:val="28"/>
          <w:szCs w:val="28"/>
        </w:rPr>
        <w:t>ивал</w:t>
      </w:r>
      <w:r>
        <w:rPr>
          <w:rFonts w:ascii="Times New Roman" w:hAnsi="Times New Roman" w:cs="Times New Roman"/>
          <w:sz w:val="28"/>
          <w:szCs w:val="28"/>
        </w:rPr>
        <w:t>-агро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и </w:t>
      </w:r>
      <w:r w:rsidRPr="00F759BD">
        <w:rPr>
          <w:rFonts w:ascii="Times New Roman" w:hAnsi="Times New Roman" w:cs="Times New Roman"/>
          <w:sz w:val="28"/>
          <w:szCs w:val="28"/>
        </w:rPr>
        <w:lastRenderedPageBreak/>
        <w:t xml:space="preserve">комбинации препарата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Альбид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. Содержание фенольных </w:t>
      </w:r>
      <w:proofErr w:type="gramStart"/>
      <w:r w:rsidRPr="00F759BD">
        <w:rPr>
          <w:rFonts w:ascii="Times New Roman" w:hAnsi="Times New Roman" w:cs="Times New Roman"/>
          <w:sz w:val="28"/>
          <w:szCs w:val="28"/>
        </w:rPr>
        <w:t>сое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динений</w:t>
      </w:r>
      <w:proofErr w:type="spellEnd"/>
      <w:proofErr w:type="gramEnd"/>
      <w:r w:rsidRPr="00F759BD">
        <w:rPr>
          <w:rFonts w:ascii="Times New Roman" w:hAnsi="Times New Roman" w:cs="Times New Roman"/>
          <w:sz w:val="28"/>
          <w:szCs w:val="28"/>
        </w:rPr>
        <w:t xml:space="preserve"> в ягодах винограда подверженных обработкам снизилось (Рис. 13).</w:t>
      </w: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589930" cy="2032000"/>
            <wp:effectExtent l="0" t="0" r="20320" b="2540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572000" cy="512445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61C5A" w:rsidRPr="00CC210C" w:rsidRDefault="00FF03B4" w:rsidP="00861C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861C5A" w:rsidRPr="00CC210C">
        <w:rPr>
          <w:rFonts w:ascii="Times New Roman" w:hAnsi="Times New Roman" w:cs="Times New Roman"/>
          <w:sz w:val="28"/>
          <w:szCs w:val="28"/>
        </w:rPr>
        <w:t xml:space="preserve">13. Диаграммы изменений в выработке красящих и фенольных соединений виноградом сорта Каберне Совиньон (Таврида) при обработке препаратом </w:t>
      </w:r>
      <w:proofErr w:type="spellStart"/>
      <w:r w:rsidR="00861C5A"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="00861C5A" w:rsidRPr="00CC210C">
        <w:rPr>
          <w:rFonts w:ascii="Times New Roman" w:hAnsi="Times New Roman" w:cs="Times New Roman"/>
          <w:sz w:val="28"/>
          <w:szCs w:val="28"/>
        </w:rPr>
        <w:t xml:space="preserve"> и снижением нагрузки пестицидов.</w:t>
      </w:r>
    </w:p>
    <w:p w:rsidR="00861C5A" w:rsidRPr="00F759BD" w:rsidRDefault="00861C5A" w:rsidP="00861C5A">
      <w:pPr>
        <w:ind w:firstLine="709"/>
        <w:rPr>
          <w:sz w:val="28"/>
          <w:szCs w:val="28"/>
        </w:rPr>
      </w:pPr>
    </w:p>
    <w:p w:rsidR="00861C5A" w:rsidRPr="00F759BD" w:rsidRDefault="00861C5A" w:rsidP="00861C5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lastRenderedPageBreak/>
        <w:t xml:space="preserve">Диаграмма изменения интенсивности биосинтеза фенольных </w:t>
      </w:r>
      <w:proofErr w:type="spellStart"/>
      <w:proofErr w:type="gramStart"/>
      <w:r w:rsidRPr="00F759BD">
        <w:rPr>
          <w:rFonts w:ascii="Times New Roman" w:hAnsi="Times New Roman" w:cs="Times New Roman"/>
          <w:sz w:val="28"/>
          <w:szCs w:val="28"/>
        </w:rPr>
        <w:t>соеди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F759BD">
        <w:rPr>
          <w:rFonts w:ascii="Times New Roman" w:hAnsi="Times New Roman" w:cs="Times New Roman"/>
          <w:sz w:val="28"/>
          <w:szCs w:val="28"/>
        </w:rPr>
        <w:t>нений</w:t>
      </w:r>
      <w:proofErr w:type="gramEnd"/>
      <w:r w:rsidRPr="00F759BD">
        <w:rPr>
          <w:rFonts w:ascii="Times New Roman" w:hAnsi="Times New Roman" w:cs="Times New Roman"/>
          <w:sz w:val="28"/>
          <w:szCs w:val="28"/>
        </w:rPr>
        <w:t xml:space="preserve"> для в</w:t>
      </w:r>
      <w:r w:rsidR="00FF03B4">
        <w:rPr>
          <w:rFonts w:ascii="Times New Roman" w:hAnsi="Times New Roman" w:cs="Times New Roman"/>
          <w:sz w:val="28"/>
          <w:szCs w:val="28"/>
        </w:rPr>
        <w:t>инограда Каберне Совиньон (Рис.</w:t>
      </w:r>
      <w:r w:rsidRPr="00F759BD">
        <w:rPr>
          <w:rFonts w:ascii="Times New Roman" w:hAnsi="Times New Roman" w:cs="Times New Roman"/>
          <w:sz w:val="28"/>
          <w:szCs w:val="28"/>
        </w:rPr>
        <w:t xml:space="preserve">14) свидетельствует о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замед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759BD">
        <w:rPr>
          <w:rFonts w:ascii="Times New Roman" w:hAnsi="Times New Roman" w:cs="Times New Roman"/>
          <w:sz w:val="28"/>
          <w:szCs w:val="28"/>
        </w:rPr>
        <w:t>лении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развития винограда при применении препарата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(опыт 1).</w:t>
      </w: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686300" cy="462915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61C5A" w:rsidRPr="00F759BD" w:rsidRDefault="00861C5A" w:rsidP="00861C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>Рис. 14. Интенсивность биосинтеза фенольных соединений винограда сорта Каберне Совиньон при обработке препаратами «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Альбид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>» в сочетании со снижением нагрузки пестицидов.</w:t>
      </w:r>
    </w:p>
    <w:p w:rsidR="00861C5A" w:rsidRDefault="00861C5A" w:rsidP="00861C5A">
      <w:pPr>
        <w:ind w:firstLine="709"/>
      </w:pPr>
    </w:p>
    <w:p w:rsidR="00861C5A" w:rsidRPr="00F759BD" w:rsidRDefault="00861C5A" w:rsidP="00861C5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Сорт </w:t>
      </w:r>
      <w:r w:rsidRPr="00F759BD">
        <w:rPr>
          <w:rFonts w:ascii="Times New Roman" w:hAnsi="Times New Roman" w:cs="Times New Roman"/>
          <w:b/>
          <w:sz w:val="28"/>
          <w:szCs w:val="28"/>
        </w:rPr>
        <w:t xml:space="preserve">Мускат белый (ГП «Таврида»)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61C5A" w:rsidRDefault="00861C5A" w:rsidP="00861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В ГП «Таврида» виноград сорта Мускат белый выращивается на соседних участках № 350 (контроль) и №351. Экспериментальные обработки проводили по двум схемам – рекомендованной обработкой препаратом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без снижения нагрузки пестицидов (опыт 1) и со снижением нагрузки на 25% (перед цветением и в начале созревания). </w:t>
      </w:r>
    </w:p>
    <w:p w:rsidR="00861C5A" w:rsidRPr="00F759BD" w:rsidRDefault="00861C5A" w:rsidP="00861C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lastRenderedPageBreak/>
        <w:t>Содержание фенольных соединений в ягодах винограда со снижением нагрузки пестици</w:t>
      </w:r>
      <w:r w:rsidR="00FF03B4">
        <w:rPr>
          <w:rFonts w:ascii="Times New Roman" w:hAnsi="Times New Roman" w:cs="Times New Roman"/>
          <w:sz w:val="28"/>
          <w:szCs w:val="28"/>
        </w:rPr>
        <w:t>дов снизилось существенно (Рис.</w:t>
      </w:r>
      <w:r w:rsidRPr="00F759BD">
        <w:rPr>
          <w:rFonts w:ascii="Times New Roman" w:hAnsi="Times New Roman" w:cs="Times New Roman"/>
          <w:sz w:val="28"/>
          <w:szCs w:val="28"/>
        </w:rPr>
        <w:t xml:space="preserve">15). Без снижения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нагрузки препарат «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» интенсифицировал биосинтез фенольных соединений, особенно производных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кверцетина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(Рис. 6). </w:t>
      </w: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105275" cy="418147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61C5A" w:rsidRPr="00F759BD" w:rsidRDefault="00861C5A" w:rsidP="00861C5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Рис. </w:t>
      </w:r>
      <w:r w:rsidR="00FF03B4">
        <w:rPr>
          <w:rFonts w:ascii="Times New Roman" w:hAnsi="Times New Roman" w:cs="Times New Roman"/>
          <w:sz w:val="28"/>
          <w:szCs w:val="28"/>
        </w:rPr>
        <w:t xml:space="preserve"> </w:t>
      </w:r>
      <w:r w:rsidRPr="00F759BD">
        <w:rPr>
          <w:rFonts w:ascii="Times New Roman" w:hAnsi="Times New Roman" w:cs="Times New Roman"/>
          <w:sz w:val="28"/>
          <w:szCs w:val="28"/>
        </w:rPr>
        <w:t>15. Диаграмма изменений в выработке фенольных соединений виноградом сорта Мускат белый (Таврида) при обработке препаратом «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>» и снижением нагрузки пестицидов (опыт 2).</w:t>
      </w: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56423" cy="3197412"/>
            <wp:effectExtent l="0" t="0" r="25400" b="222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61C5A" w:rsidRPr="00F759BD" w:rsidRDefault="00861C5A" w:rsidP="00861C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Рис. </w:t>
      </w:r>
      <w:r w:rsidR="00FF03B4">
        <w:rPr>
          <w:rFonts w:ascii="Times New Roman" w:hAnsi="Times New Roman" w:cs="Times New Roman"/>
          <w:sz w:val="28"/>
          <w:szCs w:val="28"/>
        </w:rPr>
        <w:t xml:space="preserve"> </w:t>
      </w:r>
      <w:r w:rsidRPr="00F759BD">
        <w:rPr>
          <w:rFonts w:ascii="Times New Roman" w:hAnsi="Times New Roman" w:cs="Times New Roman"/>
          <w:sz w:val="28"/>
          <w:szCs w:val="28"/>
        </w:rPr>
        <w:t>16. Интенсивность биосинтеза фенольных соединений винограда сорта Мускат белый.</w:t>
      </w:r>
    </w:p>
    <w:p w:rsidR="00861C5A" w:rsidRPr="00F759BD" w:rsidRDefault="00861C5A" w:rsidP="00861C5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61C5A" w:rsidRPr="00F759BD" w:rsidRDefault="00861C5A" w:rsidP="00861C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В рамках эксперимента изучили изменения биосинтеза </w:t>
      </w:r>
      <w:proofErr w:type="spellStart"/>
      <w:proofErr w:type="gramStart"/>
      <w:r w:rsidRPr="00F759BD">
        <w:rPr>
          <w:rFonts w:ascii="Times New Roman" w:hAnsi="Times New Roman" w:cs="Times New Roman"/>
          <w:sz w:val="28"/>
          <w:szCs w:val="28"/>
        </w:rPr>
        <w:t>ароматобр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759BD">
        <w:rPr>
          <w:rFonts w:ascii="Times New Roman" w:hAnsi="Times New Roman" w:cs="Times New Roman"/>
          <w:sz w:val="28"/>
          <w:szCs w:val="28"/>
        </w:rPr>
        <w:t>азующих</w:t>
      </w:r>
      <w:proofErr w:type="spellEnd"/>
      <w:proofErr w:type="gramEnd"/>
      <w:r w:rsidRPr="00F759BD">
        <w:rPr>
          <w:rFonts w:ascii="Times New Roman" w:hAnsi="Times New Roman" w:cs="Times New Roman"/>
          <w:sz w:val="28"/>
          <w:szCs w:val="28"/>
        </w:rPr>
        <w:t xml:space="preserve"> компонентов ягод Муската белого, результат показан на Рис. 17.</w:t>
      </w:r>
    </w:p>
    <w:p w:rsidR="00861C5A" w:rsidRDefault="00861C5A" w:rsidP="00861C5A">
      <w:pPr>
        <w:ind w:firstLine="709"/>
      </w:pPr>
    </w:p>
    <w:p w:rsidR="00861C5A" w:rsidRDefault="00861C5A" w:rsidP="00861C5A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27812" cy="5085977"/>
            <wp:effectExtent l="0" t="0" r="15875" b="1968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61C5A" w:rsidRPr="00F759BD" w:rsidRDefault="00861C5A" w:rsidP="00861C5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 xml:space="preserve">Рис. </w:t>
      </w:r>
      <w:r w:rsidR="00FF03B4">
        <w:rPr>
          <w:rFonts w:ascii="Times New Roman" w:hAnsi="Times New Roman" w:cs="Times New Roman"/>
          <w:sz w:val="28"/>
          <w:szCs w:val="28"/>
        </w:rPr>
        <w:t xml:space="preserve"> </w:t>
      </w:r>
      <w:r w:rsidRPr="00F759BD">
        <w:rPr>
          <w:rFonts w:ascii="Times New Roman" w:hAnsi="Times New Roman" w:cs="Times New Roman"/>
          <w:sz w:val="28"/>
          <w:szCs w:val="28"/>
        </w:rPr>
        <w:t>17. Изменения биосинтеза ароматобразующих веществ винограда Мускат белый при обработке препаратом «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>» и снижением нагрузки пестицидов (опыт 2).</w:t>
      </w:r>
    </w:p>
    <w:p w:rsidR="00861C5A" w:rsidRDefault="00861C5A" w:rsidP="00861C5A">
      <w:pPr>
        <w:ind w:firstLine="709"/>
      </w:pPr>
    </w:p>
    <w:p w:rsidR="00861C5A" w:rsidRDefault="00861C5A" w:rsidP="00861C5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>Изменения в составе ароматобразующих веществ под влиянием препарата «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» происходят в сторону усиления </w:t>
      </w:r>
      <w:proofErr w:type="spellStart"/>
      <w:r w:rsidRPr="00F759BD">
        <w:rPr>
          <w:rFonts w:ascii="Times New Roman" w:hAnsi="Times New Roman" w:cs="Times New Roman"/>
          <w:sz w:val="28"/>
          <w:szCs w:val="28"/>
        </w:rPr>
        <w:t>цитронных</w:t>
      </w:r>
      <w:proofErr w:type="spellEnd"/>
      <w:r w:rsidRPr="00F759BD">
        <w:rPr>
          <w:rFonts w:ascii="Times New Roman" w:hAnsi="Times New Roman" w:cs="Times New Roman"/>
          <w:sz w:val="28"/>
          <w:szCs w:val="28"/>
        </w:rPr>
        <w:t xml:space="preserve"> тонов. </w:t>
      </w:r>
    </w:p>
    <w:p w:rsidR="00FF03B4" w:rsidRDefault="00FF03B4" w:rsidP="00FF03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FF03B4" w:rsidRPr="008F3F50" w:rsidRDefault="00FF03B4" w:rsidP="00FF0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F50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8F3F50">
        <w:rPr>
          <w:rFonts w:ascii="Times New Roman" w:eastAsia="Times New Roman" w:hAnsi="Times New Roman" w:cs="Times New Roman"/>
          <w:sz w:val="24"/>
          <w:szCs w:val="24"/>
        </w:rPr>
        <w:t>Кретович</w:t>
      </w:r>
      <w:proofErr w:type="spellEnd"/>
      <w:r w:rsidRPr="008F3F50">
        <w:rPr>
          <w:rFonts w:ascii="Times New Roman" w:eastAsia="Times New Roman" w:hAnsi="Times New Roman" w:cs="Times New Roman"/>
          <w:sz w:val="24"/>
          <w:szCs w:val="24"/>
        </w:rPr>
        <w:t xml:space="preserve"> В.Л. Основы биохимии растений / Вацлав </w:t>
      </w:r>
      <w:proofErr w:type="spellStart"/>
      <w:r w:rsidRPr="008F3F50">
        <w:rPr>
          <w:rFonts w:ascii="Times New Roman" w:eastAsia="Times New Roman" w:hAnsi="Times New Roman" w:cs="Times New Roman"/>
          <w:sz w:val="24"/>
          <w:szCs w:val="24"/>
        </w:rPr>
        <w:t>Леонович</w:t>
      </w:r>
      <w:proofErr w:type="spellEnd"/>
      <w:r w:rsidRPr="008F3F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3F50">
        <w:rPr>
          <w:rFonts w:ascii="Times New Roman" w:eastAsia="Times New Roman" w:hAnsi="Times New Roman" w:cs="Times New Roman"/>
          <w:sz w:val="24"/>
          <w:szCs w:val="24"/>
        </w:rPr>
        <w:t>Кретович</w:t>
      </w:r>
      <w:proofErr w:type="spellEnd"/>
      <w:r w:rsidRPr="008F3F50">
        <w:rPr>
          <w:rFonts w:ascii="Times New Roman" w:eastAsia="Times New Roman" w:hAnsi="Times New Roman" w:cs="Times New Roman"/>
          <w:sz w:val="24"/>
          <w:szCs w:val="24"/>
        </w:rPr>
        <w:t>. – [5-е изд.]– М.: Высшая школа, 1971. – 464 с.</w:t>
      </w:r>
    </w:p>
    <w:p w:rsidR="00FF03B4" w:rsidRPr="008F3F50" w:rsidRDefault="00FF03B4" w:rsidP="00FF0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2.  </w:t>
      </w:r>
      <w:proofErr w:type="spellStart"/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>Скалецька</w:t>
      </w:r>
      <w:proofErr w:type="spellEnd"/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Л.Ф., </w:t>
      </w:r>
      <w:proofErr w:type="spellStart"/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>Подпрятов</w:t>
      </w:r>
      <w:proofErr w:type="spellEnd"/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Г.І. Біохімія плодів та овочів. </w:t>
      </w:r>
      <w:proofErr w:type="spellStart"/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>Навч</w:t>
      </w:r>
      <w:proofErr w:type="spellEnd"/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>посібн</w:t>
      </w:r>
      <w:proofErr w:type="spellEnd"/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>.-Київ. – 1999. – 159 с.</w:t>
      </w:r>
    </w:p>
    <w:p w:rsidR="00FF03B4" w:rsidRPr="008F3F50" w:rsidRDefault="00FF03B4" w:rsidP="00FF0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3. </w:t>
      </w:r>
      <w:proofErr w:type="spellStart"/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>Бедин</w:t>
      </w:r>
      <w:proofErr w:type="spellEnd"/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Ф.П. , </w:t>
      </w:r>
      <w:proofErr w:type="spellStart"/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>Балан</w:t>
      </w:r>
      <w:proofErr w:type="spellEnd"/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Е.Ф., Чумак Н.И. </w:t>
      </w:r>
      <w:r w:rsidRPr="008F3F50">
        <w:rPr>
          <w:rFonts w:ascii="Times New Roman" w:eastAsia="Times New Roman" w:hAnsi="Times New Roman" w:cs="Times New Roman"/>
          <w:sz w:val="24"/>
          <w:szCs w:val="24"/>
        </w:rPr>
        <w:t xml:space="preserve">Технология  хранения растительного сырья / </w:t>
      </w:r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Ф.П. </w:t>
      </w:r>
      <w:proofErr w:type="spellStart"/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>Бедин</w:t>
      </w:r>
      <w:proofErr w:type="spellEnd"/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Е.Ф. </w:t>
      </w:r>
      <w:proofErr w:type="spellStart"/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>Балан</w:t>
      </w:r>
      <w:proofErr w:type="spellEnd"/>
      <w:r w:rsidRPr="008F3F5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Н.И. Чумак. – </w:t>
      </w:r>
      <w:r w:rsidRPr="008F3F50">
        <w:rPr>
          <w:rFonts w:ascii="Times New Roman" w:eastAsia="Times New Roman" w:hAnsi="Times New Roman" w:cs="Times New Roman"/>
          <w:sz w:val="24"/>
          <w:szCs w:val="24"/>
        </w:rPr>
        <w:t xml:space="preserve"> Физиологические, теплофизические и транспортные свойства: </w:t>
      </w:r>
      <w:proofErr w:type="spellStart"/>
      <w:r w:rsidRPr="008F3F50">
        <w:rPr>
          <w:rFonts w:ascii="Times New Roman" w:eastAsia="Times New Roman" w:hAnsi="Times New Roman" w:cs="Times New Roman"/>
          <w:sz w:val="24"/>
          <w:szCs w:val="24"/>
        </w:rPr>
        <w:t>Учебн</w:t>
      </w:r>
      <w:proofErr w:type="spellEnd"/>
      <w:r w:rsidRPr="008F3F5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8F3F50">
        <w:rPr>
          <w:rFonts w:ascii="Times New Roman" w:eastAsia="Times New Roman" w:hAnsi="Times New Roman" w:cs="Times New Roman"/>
          <w:sz w:val="24"/>
          <w:szCs w:val="24"/>
        </w:rPr>
        <w:t>пособие</w:t>
      </w:r>
      <w:proofErr w:type="gramEnd"/>
      <w:r w:rsidRPr="008F3F50">
        <w:rPr>
          <w:rFonts w:ascii="Times New Roman" w:eastAsia="Times New Roman" w:hAnsi="Times New Roman" w:cs="Times New Roman"/>
          <w:sz w:val="24"/>
          <w:szCs w:val="24"/>
        </w:rPr>
        <w:t>. – Одесса: «</w:t>
      </w:r>
      <w:proofErr w:type="spellStart"/>
      <w:r w:rsidRPr="008F3F50">
        <w:rPr>
          <w:rFonts w:ascii="Times New Roman" w:eastAsia="Times New Roman" w:hAnsi="Times New Roman" w:cs="Times New Roman"/>
          <w:sz w:val="24"/>
          <w:szCs w:val="24"/>
        </w:rPr>
        <w:t>Астропринт</w:t>
      </w:r>
      <w:proofErr w:type="spellEnd"/>
      <w:r w:rsidRPr="008F3F50">
        <w:rPr>
          <w:rFonts w:ascii="Times New Roman" w:eastAsia="Times New Roman" w:hAnsi="Times New Roman" w:cs="Times New Roman"/>
          <w:sz w:val="24"/>
          <w:szCs w:val="24"/>
        </w:rPr>
        <w:t>». – 2002. – 306 с.</w:t>
      </w:r>
    </w:p>
    <w:p w:rsidR="008F3F50" w:rsidRDefault="00FF03B4" w:rsidP="00E606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50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8F3F50">
        <w:rPr>
          <w:rFonts w:ascii="Times New Roman" w:eastAsia="Times New Roman" w:hAnsi="Times New Roman" w:cs="Times New Roman"/>
          <w:sz w:val="24"/>
          <w:szCs w:val="24"/>
        </w:rPr>
        <w:t>Кишковский</w:t>
      </w:r>
      <w:proofErr w:type="spellEnd"/>
      <w:r w:rsidRPr="008F3F50">
        <w:rPr>
          <w:rFonts w:ascii="Times New Roman" w:eastAsia="Times New Roman" w:hAnsi="Times New Roman" w:cs="Times New Roman"/>
          <w:sz w:val="24"/>
          <w:szCs w:val="24"/>
        </w:rPr>
        <w:t xml:space="preserve"> З.Н. Химия вина / З.Н. </w:t>
      </w:r>
      <w:proofErr w:type="spellStart"/>
      <w:r w:rsidRPr="008F3F50">
        <w:rPr>
          <w:rFonts w:ascii="Times New Roman" w:eastAsia="Times New Roman" w:hAnsi="Times New Roman" w:cs="Times New Roman"/>
          <w:sz w:val="24"/>
          <w:szCs w:val="24"/>
        </w:rPr>
        <w:t>Кишковский</w:t>
      </w:r>
      <w:proofErr w:type="spellEnd"/>
      <w:r w:rsidRPr="008F3F50">
        <w:rPr>
          <w:rFonts w:ascii="Times New Roman" w:eastAsia="Times New Roman" w:hAnsi="Times New Roman" w:cs="Times New Roman"/>
          <w:sz w:val="24"/>
          <w:szCs w:val="24"/>
        </w:rPr>
        <w:t xml:space="preserve">, И.М. Скурихин. – М.: Пищевая промышленность, 1976. – 310 с. </w:t>
      </w:r>
    </w:p>
    <w:sectPr w:rsidR="008F3F50" w:rsidSect="00E6064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2A1FCF"/>
    <w:multiLevelType w:val="multilevel"/>
    <w:tmpl w:val="0E0A027C"/>
    <w:lvl w:ilvl="0">
      <w:start w:val="15"/>
      <w:numFmt w:val="decimal"/>
      <w:lvlText w:val="%1"/>
      <w:lvlJc w:val="left"/>
      <w:pPr>
        <w:ind w:left="1020" w:hanging="1020"/>
      </w:pPr>
      <w:rPr>
        <w:rFonts w:hint="default"/>
        <w:color w:val="auto"/>
      </w:rPr>
    </w:lvl>
    <w:lvl w:ilvl="1">
      <w:start w:val="8"/>
      <w:numFmt w:val="decimalZero"/>
      <w:lvlText w:val="%1.%2"/>
      <w:lvlJc w:val="left"/>
      <w:pPr>
        <w:ind w:left="1380" w:hanging="1020"/>
      </w:pPr>
      <w:rPr>
        <w:rFonts w:hint="default"/>
        <w:color w:val="auto"/>
      </w:rPr>
    </w:lvl>
    <w:lvl w:ilvl="2">
      <w:start w:val="14"/>
      <w:numFmt w:val="decimal"/>
      <w:lvlText w:val="%1.%2.%3"/>
      <w:lvlJc w:val="left"/>
      <w:pPr>
        <w:ind w:left="1740" w:hanging="10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color w:val="auto"/>
      </w:rPr>
    </w:lvl>
  </w:abstractNum>
  <w:abstractNum w:abstractNumId="1">
    <w:nsid w:val="31B06C28"/>
    <w:multiLevelType w:val="multilevel"/>
    <w:tmpl w:val="321EF2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5" w:hanging="52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/>
      </w:rPr>
    </w:lvl>
  </w:abstractNum>
  <w:abstractNum w:abstractNumId="2">
    <w:nsid w:val="3CC64985"/>
    <w:multiLevelType w:val="hybridMultilevel"/>
    <w:tmpl w:val="17FEF112"/>
    <w:lvl w:ilvl="0" w:tplc="D1EABCF4">
      <w:start w:val="13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357A34"/>
    <w:multiLevelType w:val="hybridMultilevel"/>
    <w:tmpl w:val="18E2D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2599C"/>
    <w:rsid w:val="000C244F"/>
    <w:rsid w:val="00211D80"/>
    <w:rsid w:val="00362A20"/>
    <w:rsid w:val="00395194"/>
    <w:rsid w:val="003E6476"/>
    <w:rsid w:val="00412DDE"/>
    <w:rsid w:val="004E7F1C"/>
    <w:rsid w:val="005359F7"/>
    <w:rsid w:val="005D4803"/>
    <w:rsid w:val="006976AD"/>
    <w:rsid w:val="006F099B"/>
    <w:rsid w:val="00704F20"/>
    <w:rsid w:val="00861C5A"/>
    <w:rsid w:val="008F3F50"/>
    <w:rsid w:val="00A10A3F"/>
    <w:rsid w:val="00A2599C"/>
    <w:rsid w:val="00A80B6C"/>
    <w:rsid w:val="00BB52E7"/>
    <w:rsid w:val="00C216D4"/>
    <w:rsid w:val="00C35B4D"/>
    <w:rsid w:val="00D771C6"/>
    <w:rsid w:val="00D970DF"/>
    <w:rsid w:val="00E60646"/>
    <w:rsid w:val="00E60B7E"/>
    <w:rsid w:val="00F60FD4"/>
    <w:rsid w:val="00F82667"/>
    <w:rsid w:val="00FF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55895C-2BE6-4775-B625-2D8AA038D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99C"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6F09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09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09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09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099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099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099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099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099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99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F09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F09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F09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F09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F099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F099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F09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F099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F09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4">
    <w:name w:val="Table Grid"/>
    <w:basedOn w:val="a1"/>
    <w:uiPriority w:val="59"/>
    <w:rsid w:val="006F099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6F099B"/>
    <w:pPr>
      <w:spacing w:after="0" w:line="240" w:lineRule="auto"/>
    </w:pPr>
    <w:rPr>
      <w:rFonts w:eastAsiaTheme="minorEastAsia"/>
    </w:rPr>
  </w:style>
  <w:style w:type="paragraph" w:styleId="a6">
    <w:name w:val="Title"/>
    <w:basedOn w:val="a"/>
    <w:next w:val="a"/>
    <w:link w:val="a7"/>
    <w:uiPriority w:val="10"/>
    <w:qFormat/>
    <w:rsid w:val="006F099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F09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6F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099B"/>
    <w:rPr>
      <w:rFonts w:ascii="Tahoma" w:eastAsiaTheme="minorEastAsi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F0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F099B"/>
    <w:rPr>
      <w:rFonts w:eastAsiaTheme="minorEastAsia"/>
    </w:rPr>
  </w:style>
  <w:style w:type="paragraph" w:styleId="ac">
    <w:name w:val="footer"/>
    <w:basedOn w:val="a"/>
    <w:link w:val="ad"/>
    <w:uiPriority w:val="99"/>
    <w:unhideWhenUsed/>
    <w:rsid w:val="006F0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F099B"/>
    <w:rPr>
      <w:rFonts w:eastAsiaTheme="minorEastAsia"/>
    </w:rPr>
  </w:style>
  <w:style w:type="paragraph" w:styleId="ae">
    <w:name w:val="caption"/>
    <w:basedOn w:val="a"/>
    <w:next w:val="a"/>
    <w:uiPriority w:val="35"/>
    <w:semiHidden/>
    <w:unhideWhenUsed/>
    <w:qFormat/>
    <w:rsid w:val="006F099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Subtitle"/>
    <w:basedOn w:val="a"/>
    <w:next w:val="a"/>
    <w:link w:val="af0"/>
    <w:uiPriority w:val="11"/>
    <w:qFormat/>
    <w:rsid w:val="006F09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6F09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6F099B"/>
    <w:rPr>
      <w:b/>
      <w:bCs/>
    </w:rPr>
  </w:style>
  <w:style w:type="character" w:styleId="af2">
    <w:name w:val="Emphasis"/>
    <w:basedOn w:val="a0"/>
    <w:uiPriority w:val="20"/>
    <w:qFormat/>
    <w:rsid w:val="006F099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6F099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F099B"/>
    <w:rPr>
      <w:rFonts w:eastAsiaTheme="minorEastAsia"/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6F099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6F099B"/>
    <w:rPr>
      <w:rFonts w:eastAsiaTheme="minorEastAsia"/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6F099B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6F099B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6F099B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6F099B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6F099B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6F099B"/>
    <w:pPr>
      <w:outlineLvl w:val="9"/>
    </w:pPr>
  </w:style>
  <w:style w:type="character" w:styleId="afb">
    <w:name w:val="Hyperlink"/>
    <w:basedOn w:val="a0"/>
    <w:rsid w:val="006F09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theme" Target="theme/theme1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fontTable" Target="fontTable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889107611548556"/>
          <c:y val="7.4074074074074084E-2"/>
          <c:w val="0.67768657042870029"/>
          <c:h val="0.83309419655876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Мивал!$E$2</c:f>
              <c:strCache>
                <c:ptCount val="1"/>
                <c:pt idx="0">
                  <c:v>М Мускат гамбургский опыт</c:v>
                </c:pt>
              </c:strCache>
            </c:strRef>
          </c:tx>
          <c:invertIfNegative val="0"/>
          <c:cat>
            <c:strRef>
              <c:f>Мивал!$D$3:$D$13</c:f>
              <c:strCache>
                <c:ptCount val="11"/>
                <c:pt idx="0">
                  <c:v>Дельфинидин-МГ</c:v>
                </c:pt>
                <c:pt idx="1">
                  <c:v>Цианидин-МГ</c:v>
                </c:pt>
                <c:pt idx="2">
                  <c:v>Петунидин-МГ</c:v>
                </c:pt>
                <c:pt idx="3">
                  <c:v>Пеонидин-МГ</c:v>
                </c:pt>
                <c:pt idx="4">
                  <c:v>Мальвидин-МГ</c:v>
                </c:pt>
                <c:pt idx="5">
                  <c:v>Мальвидин-МГпК</c:v>
                </c:pt>
                <c:pt idx="6">
                  <c:v>Сумма антоцианов</c:v>
                </c:pt>
                <c:pt idx="7">
                  <c:v>Кофтаровая</c:v>
                </c:pt>
                <c:pt idx="8">
                  <c:v>Кверцетин-ДГ2</c:v>
                </c:pt>
                <c:pt idx="9">
                  <c:v>Сумма флавонолов</c:v>
                </c:pt>
                <c:pt idx="10">
                  <c:v>Сумма флаванолов</c:v>
                </c:pt>
              </c:strCache>
            </c:strRef>
          </c:cat>
          <c:val>
            <c:numRef>
              <c:f>Мивал!$E$3:$E$13</c:f>
              <c:numCache>
                <c:formatCode>0.0</c:formatCode>
                <c:ptCount val="11"/>
                <c:pt idx="0">
                  <c:v>22.164596246921789</c:v>
                </c:pt>
                <c:pt idx="1">
                  <c:v>30.628848603209647</c:v>
                </c:pt>
                <c:pt idx="2">
                  <c:v>32.337509552517325</c:v>
                </c:pt>
                <c:pt idx="3">
                  <c:v>167.04391186210412</c:v>
                </c:pt>
                <c:pt idx="4">
                  <c:v>307.81363250403331</c:v>
                </c:pt>
                <c:pt idx="5">
                  <c:v>38.212796128046193</c:v>
                </c:pt>
                <c:pt idx="6">
                  <c:v>600.72462851320347</c:v>
                </c:pt>
                <c:pt idx="7">
                  <c:v>7.5153195494767591</c:v>
                </c:pt>
                <c:pt idx="8">
                  <c:v>42.61218914200105</c:v>
                </c:pt>
                <c:pt idx="9">
                  <c:v>44.91668747135995</c:v>
                </c:pt>
                <c:pt idx="10">
                  <c:v>457.69496614012417</c:v>
                </c:pt>
              </c:numCache>
            </c:numRef>
          </c:val>
        </c:ser>
        <c:ser>
          <c:idx val="1"/>
          <c:order val="1"/>
          <c:tx>
            <c:strRef>
              <c:f>Мивал!$F$2</c:f>
              <c:strCache>
                <c:ptCount val="1"/>
                <c:pt idx="0">
                  <c:v>М Мускат гамбургский контроль</c:v>
                </c:pt>
              </c:strCache>
            </c:strRef>
          </c:tx>
          <c:invertIfNegative val="0"/>
          <c:cat>
            <c:strRef>
              <c:f>Мивал!$D$3:$D$13</c:f>
              <c:strCache>
                <c:ptCount val="11"/>
                <c:pt idx="0">
                  <c:v>Дельфинидин-МГ</c:v>
                </c:pt>
                <c:pt idx="1">
                  <c:v>Цианидин-МГ</c:v>
                </c:pt>
                <c:pt idx="2">
                  <c:v>Петунидин-МГ</c:v>
                </c:pt>
                <c:pt idx="3">
                  <c:v>Пеонидин-МГ</c:v>
                </c:pt>
                <c:pt idx="4">
                  <c:v>Мальвидин-МГ</c:v>
                </c:pt>
                <c:pt idx="5">
                  <c:v>Мальвидин-МГпК</c:v>
                </c:pt>
                <c:pt idx="6">
                  <c:v>Сумма антоцианов</c:v>
                </c:pt>
                <c:pt idx="7">
                  <c:v>Кофтаровая</c:v>
                </c:pt>
                <c:pt idx="8">
                  <c:v>Кверцетин-ДГ2</c:v>
                </c:pt>
                <c:pt idx="9">
                  <c:v>Сумма флавонолов</c:v>
                </c:pt>
                <c:pt idx="10">
                  <c:v>Сумма флаванолов</c:v>
                </c:pt>
              </c:strCache>
            </c:strRef>
          </c:cat>
          <c:val>
            <c:numRef>
              <c:f>Мивал!$F$3:$F$13</c:f>
              <c:numCache>
                <c:formatCode>0.0</c:formatCode>
                <c:ptCount val="11"/>
                <c:pt idx="0">
                  <c:v>34.418846055871398</c:v>
                </c:pt>
                <c:pt idx="1">
                  <c:v>107.23287339729949</c:v>
                </c:pt>
                <c:pt idx="2">
                  <c:v>47.700776938100013</c:v>
                </c:pt>
                <c:pt idx="3">
                  <c:v>296.85697121508025</c:v>
                </c:pt>
                <c:pt idx="4">
                  <c:v>302.87568141292371</c:v>
                </c:pt>
                <c:pt idx="5">
                  <c:v>18.626437123206255</c:v>
                </c:pt>
                <c:pt idx="6">
                  <c:v>813.20053918655015</c:v>
                </c:pt>
                <c:pt idx="7">
                  <c:v>11.867333250740424</c:v>
                </c:pt>
                <c:pt idx="8">
                  <c:v>58.555517031263371</c:v>
                </c:pt>
                <c:pt idx="9">
                  <c:v>59.385964792601989</c:v>
                </c:pt>
                <c:pt idx="10">
                  <c:v>509.18616307236192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9442352"/>
        <c:axId val="279441960"/>
      </c:barChart>
      <c:catAx>
        <c:axId val="2794423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79441960"/>
        <c:crosses val="autoZero"/>
        <c:auto val="1"/>
        <c:lblAlgn val="ctr"/>
        <c:lblOffset val="100"/>
        <c:noMultiLvlLbl val="0"/>
      </c:catAx>
      <c:valAx>
        <c:axId val="279441960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279442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9188821985487557"/>
          <c:y val="0.64078038632267764"/>
          <c:w val="0.4545614552191673"/>
          <c:h val="0.1553171982534449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7254396325459468"/>
          <c:y val="3.7849457238241346E-2"/>
          <c:w val="0.6721157042869641"/>
          <c:h val="0.875951316440433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Мивал!$Y$2</c:f>
              <c:strCache>
                <c:ptCount val="1"/>
                <c:pt idx="0">
                  <c:v>М Кефессия опыт</c:v>
                </c:pt>
              </c:strCache>
            </c:strRef>
          </c:tx>
          <c:invertIfNegative val="0"/>
          <c:cat>
            <c:strRef>
              <c:f>Мивал!$X$3:$X$11</c:f>
              <c:strCache>
                <c:ptCount val="9"/>
                <c:pt idx="0">
                  <c:v>Дельфинидин-МГ</c:v>
                </c:pt>
                <c:pt idx="1">
                  <c:v>Цианидин-МГ</c:v>
                </c:pt>
                <c:pt idx="2">
                  <c:v>Петунидин-МГ</c:v>
                </c:pt>
                <c:pt idx="3">
                  <c:v>Пеонидин-МГ</c:v>
                </c:pt>
                <c:pt idx="4">
                  <c:v>Мальвидин-МГ</c:v>
                </c:pt>
                <c:pt idx="5">
                  <c:v>Дельфинидин-МГА</c:v>
                </c:pt>
                <c:pt idx="6">
                  <c:v>Мальвидидин-МГА</c:v>
                </c:pt>
                <c:pt idx="7">
                  <c:v>Мальвидин-МГпК</c:v>
                </c:pt>
                <c:pt idx="8">
                  <c:v>Сумма антоцианов</c:v>
                </c:pt>
              </c:strCache>
            </c:strRef>
          </c:cat>
          <c:val>
            <c:numRef>
              <c:f>Мивал!$Y$3:$Y$11</c:f>
              <c:numCache>
                <c:formatCode>0.0</c:formatCode>
                <c:ptCount val="9"/>
                <c:pt idx="0">
                  <c:v>107.84496476182426</c:v>
                </c:pt>
                <c:pt idx="1">
                  <c:v>18.866982253545029</c:v>
                </c:pt>
                <c:pt idx="2">
                  <c:v>141.97583425320542</c:v>
                </c:pt>
                <c:pt idx="3">
                  <c:v>90.442710367665782</c:v>
                </c:pt>
                <c:pt idx="4">
                  <c:v>1236.7667402564298</c:v>
                </c:pt>
                <c:pt idx="5">
                  <c:v>9.4343381166680818</c:v>
                </c:pt>
                <c:pt idx="6">
                  <c:v>217.63574764371234</c:v>
                </c:pt>
                <c:pt idx="7">
                  <c:v>830.55490362571118</c:v>
                </c:pt>
                <c:pt idx="8">
                  <c:v>2655.0850131612469</c:v>
                </c:pt>
              </c:numCache>
            </c:numRef>
          </c:val>
        </c:ser>
        <c:ser>
          <c:idx val="1"/>
          <c:order val="1"/>
          <c:tx>
            <c:strRef>
              <c:f>Мивал!$Z$2</c:f>
              <c:strCache>
                <c:ptCount val="1"/>
                <c:pt idx="0">
                  <c:v>М Кефессия контроль</c:v>
                </c:pt>
              </c:strCache>
            </c:strRef>
          </c:tx>
          <c:invertIfNegative val="0"/>
          <c:cat>
            <c:strRef>
              <c:f>Мивал!$X$3:$X$11</c:f>
              <c:strCache>
                <c:ptCount val="9"/>
                <c:pt idx="0">
                  <c:v>Дельфинидин-МГ</c:v>
                </c:pt>
                <c:pt idx="1">
                  <c:v>Цианидин-МГ</c:v>
                </c:pt>
                <c:pt idx="2">
                  <c:v>Петунидин-МГ</c:v>
                </c:pt>
                <c:pt idx="3">
                  <c:v>Пеонидин-МГ</c:v>
                </c:pt>
                <c:pt idx="4">
                  <c:v>Мальвидин-МГ</c:v>
                </c:pt>
                <c:pt idx="5">
                  <c:v>Дельфинидин-МГА</c:v>
                </c:pt>
                <c:pt idx="6">
                  <c:v>Мальвидидин-МГА</c:v>
                </c:pt>
                <c:pt idx="7">
                  <c:v>Мальвидин-МГпК</c:v>
                </c:pt>
                <c:pt idx="8">
                  <c:v>Сумма антоцианов</c:v>
                </c:pt>
              </c:strCache>
            </c:strRef>
          </c:cat>
          <c:val>
            <c:numRef>
              <c:f>Мивал!$Z$3:$Z$11</c:f>
              <c:numCache>
                <c:formatCode>0.0</c:formatCode>
                <c:ptCount val="9"/>
                <c:pt idx="0">
                  <c:v>203.66436698649994</c:v>
                </c:pt>
                <c:pt idx="1">
                  <c:v>41.168226203617195</c:v>
                </c:pt>
                <c:pt idx="2">
                  <c:v>223.89217967224261</c:v>
                </c:pt>
                <c:pt idx="3">
                  <c:v>269.5596162010699</c:v>
                </c:pt>
                <c:pt idx="4">
                  <c:v>1578.6491296595048</c:v>
                </c:pt>
                <c:pt idx="5">
                  <c:v>47.850976479578847</c:v>
                </c:pt>
                <c:pt idx="6">
                  <c:v>514.59492230619355</c:v>
                </c:pt>
                <c:pt idx="7">
                  <c:v>859.3886983102658</c:v>
                </c:pt>
                <c:pt idx="8">
                  <c:v>3742.8222042965112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675368"/>
        <c:axId val="276675760"/>
      </c:barChart>
      <c:catAx>
        <c:axId val="2766753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76675760"/>
        <c:crosses val="autoZero"/>
        <c:auto val="1"/>
        <c:lblAlgn val="ctr"/>
        <c:lblOffset val="100"/>
        <c:noMultiLvlLbl val="0"/>
      </c:catAx>
      <c:valAx>
        <c:axId val="276675760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276675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6461241146226548"/>
          <c:y val="0.68552101090456474"/>
          <c:w val="0.41445805921144296"/>
          <c:h val="0.1242811916551668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7254396325459468"/>
          <c:y val="3.7849457238241346E-2"/>
          <c:w val="0.6721157042869641"/>
          <c:h val="0.875951316440433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Мивал!$Y$12</c:f>
              <c:strCache>
                <c:ptCount val="1"/>
                <c:pt idx="0">
                  <c:v>М Кефессия опыт</c:v>
                </c:pt>
              </c:strCache>
            </c:strRef>
          </c:tx>
          <c:invertIfNegative val="0"/>
          <c:cat>
            <c:strRef>
              <c:f>Мивал!$X$13:$X$33</c:f>
              <c:strCache>
                <c:ptCount val="21"/>
                <c:pt idx="0">
                  <c:v>Кофтаровая</c:v>
                </c:pt>
                <c:pt idx="1">
                  <c:v>Кофейная</c:v>
                </c:pt>
                <c:pt idx="2">
                  <c:v>Коутаровая</c:v>
                </c:pt>
                <c:pt idx="3">
                  <c:v>Кверцетин</c:v>
                </c:pt>
                <c:pt idx="4">
                  <c:v>Кверцетин-ДГ2</c:v>
                </c:pt>
                <c:pt idx="5">
                  <c:v>Кверцетин-ДГ1</c:v>
                </c:pt>
                <c:pt idx="6">
                  <c:v>Кемпферол</c:v>
                </c:pt>
                <c:pt idx="7">
                  <c:v>Кемпферол-ДГ1</c:v>
                </c:pt>
                <c:pt idx="8">
                  <c:v>Сумма флавонолов</c:v>
                </c:pt>
                <c:pt idx="9">
                  <c:v>Процианидин В3</c:v>
                </c:pt>
                <c:pt idx="10">
                  <c:v>Процианидин В1</c:v>
                </c:pt>
                <c:pt idx="11">
                  <c:v>Процианидин В8</c:v>
                </c:pt>
                <c:pt idx="12">
                  <c:v>Процианидин В4</c:v>
                </c:pt>
                <c:pt idx="13">
                  <c:v>Процианидин В6</c:v>
                </c:pt>
                <c:pt idx="14">
                  <c:v>Процианидин В2</c:v>
                </c:pt>
                <c:pt idx="15">
                  <c:v>Процианидин В7</c:v>
                </c:pt>
                <c:pt idx="16">
                  <c:v>Процианидин В5</c:v>
                </c:pt>
                <c:pt idx="17">
                  <c:v>Катехин</c:v>
                </c:pt>
                <c:pt idx="18">
                  <c:v>Эпикатехин</c:v>
                </c:pt>
                <c:pt idx="19">
                  <c:v>т-Ресвератрол</c:v>
                </c:pt>
                <c:pt idx="20">
                  <c:v>ц-Ресвератрол</c:v>
                </c:pt>
              </c:strCache>
            </c:strRef>
          </c:cat>
          <c:val>
            <c:numRef>
              <c:f>Мивал!$Y$13:$Y$33</c:f>
              <c:numCache>
                <c:formatCode>0.0</c:formatCode>
                <c:ptCount val="21"/>
                <c:pt idx="0">
                  <c:v>14.26680485445055</c:v>
                </c:pt>
                <c:pt idx="1">
                  <c:v>1.4432959283106308</c:v>
                </c:pt>
                <c:pt idx="2">
                  <c:v>3.2102884110568137</c:v>
                </c:pt>
                <c:pt idx="3">
                  <c:v>5.1737043252509496</c:v>
                </c:pt>
                <c:pt idx="4">
                  <c:v>36.873285455760417</c:v>
                </c:pt>
                <c:pt idx="5">
                  <c:v>0.43192194756793173</c:v>
                </c:pt>
                <c:pt idx="6">
                  <c:v>0.22701933568470592</c:v>
                </c:pt>
                <c:pt idx="7">
                  <c:v>3.8185749478749602</c:v>
                </c:pt>
                <c:pt idx="8">
                  <c:v>46.524506012139383</c:v>
                </c:pt>
                <c:pt idx="9">
                  <c:v>4.8461244253570364</c:v>
                </c:pt>
                <c:pt idx="10">
                  <c:v>37.239676425077057</c:v>
                </c:pt>
                <c:pt idx="11">
                  <c:v>17.814119405746055</c:v>
                </c:pt>
                <c:pt idx="12">
                  <c:v>41.989058347978229</c:v>
                </c:pt>
                <c:pt idx="13">
                  <c:v>39.689174089008105</c:v>
                </c:pt>
                <c:pt idx="14">
                  <c:v>23.222137784321543</c:v>
                </c:pt>
                <c:pt idx="15">
                  <c:v>25.989423319692722</c:v>
                </c:pt>
                <c:pt idx="16">
                  <c:v>74.390722219027978</c:v>
                </c:pt>
                <c:pt idx="17">
                  <c:v>6.8844664538498304</c:v>
                </c:pt>
                <c:pt idx="18">
                  <c:v>51.496821496333894</c:v>
                </c:pt>
                <c:pt idx="19">
                  <c:v>7.9378358181276356</c:v>
                </c:pt>
                <c:pt idx="20">
                  <c:v>1.1901751884992551</c:v>
                </c:pt>
              </c:numCache>
            </c:numRef>
          </c:val>
        </c:ser>
        <c:ser>
          <c:idx val="1"/>
          <c:order val="1"/>
          <c:tx>
            <c:strRef>
              <c:f>Мивал!$Z$12</c:f>
              <c:strCache>
                <c:ptCount val="1"/>
                <c:pt idx="0">
                  <c:v>М Кефессия контроль</c:v>
                </c:pt>
              </c:strCache>
            </c:strRef>
          </c:tx>
          <c:invertIfNegative val="0"/>
          <c:cat>
            <c:strRef>
              <c:f>Мивал!$X$13:$X$33</c:f>
              <c:strCache>
                <c:ptCount val="21"/>
                <c:pt idx="0">
                  <c:v>Кофтаровая</c:v>
                </c:pt>
                <c:pt idx="1">
                  <c:v>Кофейная</c:v>
                </c:pt>
                <c:pt idx="2">
                  <c:v>Коутаровая</c:v>
                </c:pt>
                <c:pt idx="3">
                  <c:v>Кверцетин</c:v>
                </c:pt>
                <c:pt idx="4">
                  <c:v>Кверцетин-ДГ2</c:v>
                </c:pt>
                <c:pt idx="5">
                  <c:v>Кверцетин-ДГ1</c:v>
                </c:pt>
                <c:pt idx="6">
                  <c:v>Кемпферол</c:v>
                </c:pt>
                <c:pt idx="7">
                  <c:v>Кемпферол-ДГ1</c:v>
                </c:pt>
                <c:pt idx="8">
                  <c:v>Сумма флавонолов</c:v>
                </c:pt>
                <c:pt idx="9">
                  <c:v>Процианидин В3</c:v>
                </c:pt>
                <c:pt idx="10">
                  <c:v>Процианидин В1</c:v>
                </c:pt>
                <c:pt idx="11">
                  <c:v>Процианидин В8</c:v>
                </c:pt>
                <c:pt idx="12">
                  <c:v>Процианидин В4</c:v>
                </c:pt>
                <c:pt idx="13">
                  <c:v>Процианидин В6</c:v>
                </c:pt>
                <c:pt idx="14">
                  <c:v>Процианидин В2</c:v>
                </c:pt>
                <c:pt idx="15">
                  <c:v>Процианидин В7</c:v>
                </c:pt>
                <c:pt idx="16">
                  <c:v>Процианидин В5</c:v>
                </c:pt>
                <c:pt idx="17">
                  <c:v>Катехин</c:v>
                </c:pt>
                <c:pt idx="18">
                  <c:v>Эпикатехин</c:v>
                </c:pt>
                <c:pt idx="19">
                  <c:v>т-Ресвератрол</c:v>
                </c:pt>
                <c:pt idx="20">
                  <c:v>ц-Ресвератрол</c:v>
                </c:pt>
              </c:strCache>
            </c:strRef>
          </c:cat>
          <c:val>
            <c:numRef>
              <c:f>Мивал!$Z$13:$Z$33</c:f>
              <c:numCache>
                <c:formatCode>0.0</c:formatCode>
                <c:ptCount val="21"/>
                <c:pt idx="0">
                  <c:v>24.508023292253114</c:v>
                </c:pt>
                <c:pt idx="1">
                  <c:v>1.9631849433839561</c:v>
                </c:pt>
                <c:pt idx="2">
                  <c:v>5.1355232068084655</c:v>
                </c:pt>
                <c:pt idx="3">
                  <c:v>5.294170840067264</c:v>
                </c:pt>
                <c:pt idx="4">
                  <c:v>31.315360643517106</c:v>
                </c:pt>
                <c:pt idx="5">
                  <c:v>0.35100721327733941</c:v>
                </c:pt>
                <c:pt idx="6">
                  <c:v>0.33700223594162465</c:v>
                </c:pt>
                <c:pt idx="7">
                  <c:v>1.1296105955128486</c:v>
                </c:pt>
                <c:pt idx="8">
                  <c:v>38.427151528316195</c:v>
                </c:pt>
                <c:pt idx="9">
                  <c:v>16.046881366694205</c:v>
                </c:pt>
                <c:pt idx="10">
                  <c:v>45.707457672030394</c:v>
                </c:pt>
                <c:pt idx="11">
                  <c:v>58.006691981371446</c:v>
                </c:pt>
                <c:pt idx="12">
                  <c:v>77.272511380368016</c:v>
                </c:pt>
                <c:pt idx="13">
                  <c:v>90.180323524926749</c:v>
                </c:pt>
                <c:pt idx="14">
                  <c:v>61.02595798825601</c:v>
                </c:pt>
                <c:pt idx="15">
                  <c:v>32.520667148295999</c:v>
                </c:pt>
                <c:pt idx="16">
                  <c:v>128.91835882719027</c:v>
                </c:pt>
                <c:pt idx="17">
                  <c:v>73.545112753761558</c:v>
                </c:pt>
                <c:pt idx="18">
                  <c:v>56.080841234804296</c:v>
                </c:pt>
                <c:pt idx="19">
                  <c:v>23.373608595727127</c:v>
                </c:pt>
                <c:pt idx="20">
                  <c:v>2.2249422623607242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676544"/>
        <c:axId val="276676936"/>
      </c:barChart>
      <c:catAx>
        <c:axId val="2766765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76676936"/>
        <c:crosses val="autoZero"/>
        <c:auto val="1"/>
        <c:lblAlgn val="ctr"/>
        <c:lblOffset val="100"/>
        <c:noMultiLvlLbl val="0"/>
      </c:catAx>
      <c:valAx>
        <c:axId val="276676936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276676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6461241146226548"/>
          <c:y val="0.68552107457156164"/>
          <c:w val="0.30483209290619495"/>
          <c:h val="0.1244415226085356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62413844610992"/>
          <c:y val="2.0805844677276648E-2"/>
          <c:w val="0.85172545504983144"/>
          <c:h val="0.87722159126786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Мивал!$Y$86</c:f>
              <c:strCache>
                <c:ptCount val="1"/>
                <c:pt idx="0">
                  <c:v>М Кефессия опыт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Мивал!$X$87:$X$90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Мивал!$Y$87:$Y$90</c:f>
              <c:numCache>
                <c:formatCode>General</c:formatCode>
                <c:ptCount val="4"/>
                <c:pt idx="0">
                  <c:v>35.312630675044296</c:v>
                </c:pt>
                <c:pt idx="1">
                  <c:v>0.6187759299614537</c:v>
                </c:pt>
                <c:pt idx="2">
                  <c:v>4.3033709287530222</c:v>
                </c:pt>
                <c:pt idx="3">
                  <c:v>0.12140254638813806</c:v>
                </c:pt>
              </c:numCache>
            </c:numRef>
          </c:val>
        </c:ser>
        <c:ser>
          <c:idx val="1"/>
          <c:order val="1"/>
          <c:tx>
            <c:strRef>
              <c:f>Мивал!$Z$86</c:f>
              <c:strCache>
                <c:ptCount val="1"/>
                <c:pt idx="0">
                  <c:v>М Кефессия контроль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Мивал!$X$87:$X$90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Мивал!$Z$87:$Z$90</c:f>
              <c:numCache>
                <c:formatCode>General</c:formatCode>
                <c:ptCount val="4"/>
                <c:pt idx="0">
                  <c:v>65.723957907446689</c:v>
                </c:pt>
                <c:pt idx="1">
                  <c:v>0.67478078083723259</c:v>
                </c:pt>
                <c:pt idx="2">
                  <c:v>11.226192356092389</c:v>
                </c:pt>
                <c:pt idx="3">
                  <c:v>0.44951055306802484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677720"/>
        <c:axId val="282812200"/>
      </c:barChart>
      <c:catAx>
        <c:axId val="276677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2812200"/>
        <c:crosses val="autoZero"/>
        <c:auto val="1"/>
        <c:lblAlgn val="ctr"/>
        <c:lblOffset val="100"/>
        <c:noMultiLvlLbl val="0"/>
      </c:catAx>
      <c:valAx>
        <c:axId val="282812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6677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0379403794037927"/>
          <c:y val="0.38083838285646626"/>
          <c:w val="0.32841324712459891"/>
          <c:h val="0.2597072896752102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7278018372703544"/>
          <c:y val="1.9805876041619885E-2"/>
          <c:w val="0.6648379265091926"/>
          <c:h val="0.9427686866924794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Мивал!$P$2</c:f>
              <c:strCache>
                <c:ptCount val="1"/>
                <c:pt idx="0">
                  <c:v>М Каберне опыт 1</c:v>
                </c:pt>
              </c:strCache>
            </c:strRef>
          </c:tx>
          <c:invertIfNegative val="0"/>
          <c:cat>
            <c:strRef>
              <c:f>Мивал!$O$3:$O$11</c:f>
              <c:strCache>
                <c:ptCount val="9"/>
                <c:pt idx="0">
                  <c:v>Дельфинидин-МГ</c:v>
                </c:pt>
                <c:pt idx="1">
                  <c:v>Цианидин-МГ</c:v>
                </c:pt>
                <c:pt idx="2">
                  <c:v>Петунидин-МГ</c:v>
                </c:pt>
                <c:pt idx="3">
                  <c:v>Пеонидин-МГ</c:v>
                </c:pt>
                <c:pt idx="4">
                  <c:v>Мальвидин-МГ</c:v>
                </c:pt>
                <c:pt idx="5">
                  <c:v>Дельфинидин-МГА</c:v>
                </c:pt>
                <c:pt idx="6">
                  <c:v>Мальвидидин-МГА</c:v>
                </c:pt>
                <c:pt idx="7">
                  <c:v>Мальвидин-МГпК</c:v>
                </c:pt>
                <c:pt idx="8">
                  <c:v>Сумма антоцианов</c:v>
                </c:pt>
              </c:strCache>
            </c:strRef>
          </c:cat>
          <c:val>
            <c:numRef>
              <c:f>Мивал!$P$3:$P$11</c:f>
              <c:numCache>
                <c:formatCode>0.0</c:formatCode>
                <c:ptCount val="9"/>
                <c:pt idx="0">
                  <c:v>303.88811666807914</c:v>
                </c:pt>
                <c:pt idx="1">
                  <c:v>0.73631654920607958</c:v>
                </c:pt>
                <c:pt idx="2">
                  <c:v>227.15534940986674</c:v>
                </c:pt>
                <c:pt idx="3">
                  <c:v>186.17741360278509</c:v>
                </c:pt>
                <c:pt idx="4">
                  <c:v>1549.1891271121679</c:v>
                </c:pt>
                <c:pt idx="5">
                  <c:v>17.459849707056133</c:v>
                </c:pt>
                <c:pt idx="6">
                  <c:v>774.98050861849367</c:v>
                </c:pt>
                <c:pt idx="7">
                  <c:v>322.59642948118994</c:v>
                </c:pt>
                <c:pt idx="8">
                  <c:v>3389.6098751804357</c:v>
                </c:pt>
              </c:numCache>
            </c:numRef>
          </c:val>
        </c:ser>
        <c:ser>
          <c:idx val="1"/>
          <c:order val="1"/>
          <c:tx>
            <c:strRef>
              <c:f>Мивал!$Q$2</c:f>
              <c:strCache>
                <c:ptCount val="1"/>
                <c:pt idx="0">
                  <c:v>М Каберне опыт 2</c:v>
                </c:pt>
              </c:strCache>
            </c:strRef>
          </c:tx>
          <c:invertIfNegative val="0"/>
          <c:cat>
            <c:strRef>
              <c:f>Мивал!$O$3:$O$11</c:f>
              <c:strCache>
                <c:ptCount val="9"/>
                <c:pt idx="0">
                  <c:v>Дельфинидин-МГ</c:v>
                </c:pt>
                <c:pt idx="1">
                  <c:v>Цианидин-МГ</c:v>
                </c:pt>
                <c:pt idx="2">
                  <c:v>Петунидин-МГ</c:v>
                </c:pt>
                <c:pt idx="3">
                  <c:v>Пеонидин-МГ</c:v>
                </c:pt>
                <c:pt idx="4">
                  <c:v>Мальвидин-МГ</c:v>
                </c:pt>
                <c:pt idx="5">
                  <c:v>Дельфинидин-МГА</c:v>
                </c:pt>
                <c:pt idx="6">
                  <c:v>Мальвидидин-МГА</c:v>
                </c:pt>
                <c:pt idx="7">
                  <c:v>Мальвидин-МГпК</c:v>
                </c:pt>
                <c:pt idx="8">
                  <c:v>Сумма антоцианов</c:v>
                </c:pt>
              </c:strCache>
            </c:strRef>
          </c:cat>
          <c:val>
            <c:numRef>
              <c:f>Мивал!$Q$3:$Q$11</c:f>
              <c:numCache>
                <c:formatCode>0.0</c:formatCode>
                <c:ptCount val="9"/>
                <c:pt idx="0">
                  <c:v>1083.1261611615923</c:v>
                </c:pt>
                <c:pt idx="1">
                  <c:v>204.63671138660101</c:v>
                </c:pt>
                <c:pt idx="2">
                  <c:v>680.21193852424301</c:v>
                </c:pt>
                <c:pt idx="3">
                  <c:v>479.34659081260065</c:v>
                </c:pt>
                <c:pt idx="4">
                  <c:v>2555.0596459200137</c:v>
                </c:pt>
                <c:pt idx="5">
                  <c:v>47.549448076759788</c:v>
                </c:pt>
                <c:pt idx="6">
                  <c:v>1093.1454869661204</c:v>
                </c:pt>
                <c:pt idx="7">
                  <c:v>407.79344909569369</c:v>
                </c:pt>
                <c:pt idx="8">
                  <c:v>6581.7962384308657</c:v>
                </c:pt>
              </c:numCache>
            </c:numRef>
          </c:val>
        </c:ser>
        <c:ser>
          <c:idx val="2"/>
          <c:order val="2"/>
          <c:tx>
            <c:strRef>
              <c:f>Мивал!$R$2</c:f>
              <c:strCache>
                <c:ptCount val="1"/>
                <c:pt idx="0">
                  <c:v>М Каберне контроль</c:v>
                </c:pt>
              </c:strCache>
            </c:strRef>
          </c:tx>
          <c:invertIfNegative val="0"/>
          <c:cat>
            <c:strRef>
              <c:f>Мивал!$O$3:$O$11</c:f>
              <c:strCache>
                <c:ptCount val="9"/>
                <c:pt idx="0">
                  <c:v>Дельфинидин-МГ</c:v>
                </c:pt>
                <c:pt idx="1">
                  <c:v>Цианидин-МГ</c:v>
                </c:pt>
                <c:pt idx="2">
                  <c:v>Петунидин-МГ</c:v>
                </c:pt>
                <c:pt idx="3">
                  <c:v>Пеонидин-МГ</c:v>
                </c:pt>
                <c:pt idx="4">
                  <c:v>Мальвидин-МГ</c:v>
                </c:pt>
                <c:pt idx="5">
                  <c:v>Дельфинидин-МГА</c:v>
                </c:pt>
                <c:pt idx="6">
                  <c:v>Мальвидидин-МГА</c:v>
                </c:pt>
                <c:pt idx="7">
                  <c:v>Мальвидин-МГпК</c:v>
                </c:pt>
                <c:pt idx="8">
                  <c:v>Сумма антоцианов</c:v>
                </c:pt>
              </c:strCache>
            </c:strRef>
          </c:cat>
          <c:val>
            <c:numRef>
              <c:f>Мивал!$R$3:$R$11</c:f>
              <c:numCache>
                <c:formatCode>0.0</c:formatCode>
                <c:ptCount val="9"/>
                <c:pt idx="0">
                  <c:v>967.40362571113189</c:v>
                </c:pt>
                <c:pt idx="1">
                  <c:v>105.25261102148255</c:v>
                </c:pt>
                <c:pt idx="2">
                  <c:v>651.04838244035295</c:v>
                </c:pt>
                <c:pt idx="3">
                  <c:v>374.29386940646964</c:v>
                </c:pt>
                <c:pt idx="4">
                  <c:v>3132.9484291415447</c:v>
                </c:pt>
                <c:pt idx="5">
                  <c:v>176.02821601426606</c:v>
                </c:pt>
                <c:pt idx="6">
                  <c:v>1371.3686804788997</c:v>
                </c:pt>
                <c:pt idx="7">
                  <c:v>590.85337522289353</c:v>
                </c:pt>
                <c:pt idx="8">
                  <c:v>7392.7447822025715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2812984"/>
        <c:axId val="282813376"/>
      </c:barChart>
      <c:catAx>
        <c:axId val="2828129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82813376"/>
        <c:crosses val="autoZero"/>
        <c:auto val="1"/>
        <c:lblAlgn val="ctr"/>
        <c:lblOffset val="100"/>
        <c:noMultiLvlLbl val="0"/>
      </c:catAx>
      <c:valAx>
        <c:axId val="282813376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282812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6866391986287179"/>
          <c:y val="0.28094143700787438"/>
          <c:w val="0.34801500222308285"/>
          <c:h val="0.3622140748031498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7278018372703544"/>
          <c:y val="2.9874249288545533E-2"/>
          <c:w val="0.67187948381452911"/>
          <c:h val="0.9060755084061993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Мивал!$P$12</c:f>
              <c:strCache>
                <c:ptCount val="1"/>
                <c:pt idx="0">
                  <c:v>М Каберне опыт 1</c:v>
                </c:pt>
              </c:strCache>
            </c:strRef>
          </c:tx>
          <c:invertIfNegative val="0"/>
          <c:cat>
            <c:strRef>
              <c:f>Мивал!$O$13:$O$33</c:f>
              <c:strCache>
                <c:ptCount val="21"/>
                <c:pt idx="0">
                  <c:v>Кофтаровая</c:v>
                </c:pt>
                <c:pt idx="1">
                  <c:v>Кофейная</c:v>
                </c:pt>
                <c:pt idx="2">
                  <c:v>Коутаровая</c:v>
                </c:pt>
                <c:pt idx="3">
                  <c:v>Кверцетин</c:v>
                </c:pt>
                <c:pt idx="4">
                  <c:v>Кверцетин-ДГ2</c:v>
                </c:pt>
                <c:pt idx="5">
                  <c:v>Кверцетин-ДГ1</c:v>
                </c:pt>
                <c:pt idx="6">
                  <c:v>Кемпферол</c:v>
                </c:pt>
                <c:pt idx="7">
                  <c:v>Кемпферол-ДГ1</c:v>
                </c:pt>
                <c:pt idx="8">
                  <c:v>Сумма флавонолов</c:v>
                </c:pt>
                <c:pt idx="9">
                  <c:v>Процианидин В3</c:v>
                </c:pt>
                <c:pt idx="10">
                  <c:v>Процианидин В1</c:v>
                </c:pt>
                <c:pt idx="11">
                  <c:v>Процианидин В8</c:v>
                </c:pt>
                <c:pt idx="12">
                  <c:v>Процианидин В4</c:v>
                </c:pt>
                <c:pt idx="13">
                  <c:v>Процианидин В6</c:v>
                </c:pt>
                <c:pt idx="14">
                  <c:v>Процианидин В2</c:v>
                </c:pt>
                <c:pt idx="15">
                  <c:v>Процианидин В7</c:v>
                </c:pt>
                <c:pt idx="16">
                  <c:v>Процианидин В5</c:v>
                </c:pt>
                <c:pt idx="17">
                  <c:v>Катехин</c:v>
                </c:pt>
                <c:pt idx="18">
                  <c:v>Эпикатехин</c:v>
                </c:pt>
                <c:pt idx="19">
                  <c:v>т-Ресвератрол</c:v>
                </c:pt>
                <c:pt idx="20">
                  <c:v>ц-Ресвератрол</c:v>
                </c:pt>
              </c:strCache>
            </c:strRef>
          </c:cat>
          <c:val>
            <c:numRef>
              <c:f>Мивал!$P$13:$P$33</c:f>
              <c:numCache>
                <c:formatCode>0.0</c:formatCode>
                <c:ptCount val="21"/>
                <c:pt idx="0">
                  <c:v>43.043169474497397</c:v>
                </c:pt>
                <c:pt idx="1">
                  <c:v>1.7695831754812301</c:v>
                </c:pt>
                <c:pt idx="2">
                  <c:v>8.9257766969026768</c:v>
                </c:pt>
                <c:pt idx="3">
                  <c:v>2.2341229742290771</c:v>
                </c:pt>
                <c:pt idx="4">
                  <c:v>49.139459490179263</c:v>
                </c:pt>
                <c:pt idx="5">
                  <c:v>4.5908940863421304</c:v>
                </c:pt>
                <c:pt idx="6">
                  <c:v>0.52379029694802881</c:v>
                </c:pt>
                <c:pt idx="7">
                  <c:v>1.2109874920212325</c:v>
                </c:pt>
                <c:pt idx="8">
                  <c:v>57.699254339719879</c:v>
                </c:pt>
                <c:pt idx="9">
                  <c:v>16.884378960630595</c:v>
                </c:pt>
                <c:pt idx="10">
                  <c:v>61.938824741082371</c:v>
                </c:pt>
                <c:pt idx="11">
                  <c:v>167.54564021288351</c:v>
                </c:pt>
                <c:pt idx="12">
                  <c:v>157.60703545475218</c:v>
                </c:pt>
                <c:pt idx="13">
                  <c:v>176.45494974139504</c:v>
                </c:pt>
                <c:pt idx="14">
                  <c:v>117.08317605385538</c:v>
                </c:pt>
                <c:pt idx="15">
                  <c:v>123.01821608825342</c:v>
                </c:pt>
                <c:pt idx="16">
                  <c:v>240.67897237964098</c:v>
                </c:pt>
                <c:pt idx="17">
                  <c:v>103.99650277103532</c:v>
                </c:pt>
                <c:pt idx="18">
                  <c:v>303.9463816554217</c:v>
                </c:pt>
                <c:pt idx="19">
                  <c:v>18.303671141570153</c:v>
                </c:pt>
                <c:pt idx="20">
                  <c:v>3.0659537647257453</c:v>
                </c:pt>
              </c:numCache>
            </c:numRef>
          </c:val>
        </c:ser>
        <c:ser>
          <c:idx val="1"/>
          <c:order val="1"/>
          <c:tx>
            <c:strRef>
              <c:f>Мивал!$Q$12</c:f>
              <c:strCache>
                <c:ptCount val="1"/>
                <c:pt idx="0">
                  <c:v>М Каберне опыт 2</c:v>
                </c:pt>
              </c:strCache>
            </c:strRef>
          </c:tx>
          <c:invertIfNegative val="0"/>
          <c:cat>
            <c:strRef>
              <c:f>Мивал!$O$13:$O$33</c:f>
              <c:strCache>
                <c:ptCount val="21"/>
                <c:pt idx="0">
                  <c:v>Кофтаровая</c:v>
                </c:pt>
                <c:pt idx="1">
                  <c:v>Кофейная</c:v>
                </c:pt>
                <c:pt idx="2">
                  <c:v>Коутаровая</c:v>
                </c:pt>
                <c:pt idx="3">
                  <c:v>Кверцетин</c:v>
                </c:pt>
                <c:pt idx="4">
                  <c:v>Кверцетин-ДГ2</c:v>
                </c:pt>
                <c:pt idx="5">
                  <c:v>Кверцетин-ДГ1</c:v>
                </c:pt>
                <c:pt idx="6">
                  <c:v>Кемпферол</c:v>
                </c:pt>
                <c:pt idx="7">
                  <c:v>Кемпферол-ДГ1</c:v>
                </c:pt>
                <c:pt idx="8">
                  <c:v>Сумма флавонолов</c:v>
                </c:pt>
                <c:pt idx="9">
                  <c:v>Процианидин В3</c:v>
                </c:pt>
                <c:pt idx="10">
                  <c:v>Процианидин В1</c:v>
                </c:pt>
                <c:pt idx="11">
                  <c:v>Процианидин В8</c:v>
                </c:pt>
                <c:pt idx="12">
                  <c:v>Процианидин В4</c:v>
                </c:pt>
                <c:pt idx="13">
                  <c:v>Процианидин В6</c:v>
                </c:pt>
                <c:pt idx="14">
                  <c:v>Процианидин В2</c:v>
                </c:pt>
                <c:pt idx="15">
                  <c:v>Процианидин В7</c:v>
                </c:pt>
                <c:pt idx="16">
                  <c:v>Процианидин В5</c:v>
                </c:pt>
                <c:pt idx="17">
                  <c:v>Катехин</c:v>
                </c:pt>
                <c:pt idx="18">
                  <c:v>Эпикатехин</c:v>
                </c:pt>
                <c:pt idx="19">
                  <c:v>т-Ресвератрол</c:v>
                </c:pt>
                <c:pt idx="20">
                  <c:v>ц-Ресвератрол</c:v>
                </c:pt>
              </c:strCache>
            </c:strRef>
          </c:cat>
          <c:val>
            <c:numRef>
              <c:f>Мивал!$Q$13:$Q$33</c:f>
              <c:numCache>
                <c:formatCode>0.0</c:formatCode>
                <c:ptCount val="21"/>
                <c:pt idx="0">
                  <c:v>62.825069030802155</c:v>
                </c:pt>
                <c:pt idx="1">
                  <c:v>3.0881057401742615</c:v>
                </c:pt>
                <c:pt idx="2">
                  <c:v>10.738911517821668</c:v>
                </c:pt>
                <c:pt idx="3">
                  <c:v>2.9181258936712329</c:v>
                </c:pt>
                <c:pt idx="4">
                  <c:v>140.77664285162666</c:v>
                </c:pt>
                <c:pt idx="5">
                  <c:v>0.74676615110645816</c:v>
                </c:pt>
                <c:pt idx="6">
                  <c:v>0.20520562506367768</c:v>
                </c:pt>
                <c:pt idx="7">
                  <c:v>3.7212622867212701</c:v>
                </c:pt>
                <c:pt idx="8">
                  <c:v>148.36800280819006</c:v>
                </c:pt>
                <c:pt idx="9">
                  <c:v>51.161035019785963</c:v>
                </c:pt>
                <c:pt idx="10">
                  <c:v>83.077623984141809</c:v>
                </c:pt>
                <c:pt idx="11">
                  <c:v>160.13696438526014</c:v>
                </c:pt>
                <c:pt idx="12">
                  <c:v>102.13814679362292</c:v>
                </c:pt>
                <c:pt idx="13">
                  <c:v>257.0223307693654</c:v>
                </c:pt>
                <c:pt idx="14">
                  <c:v>144.53554849499162</c:v>
                </c:pt>
                <c:pt idx="15">
                  <c:v>96.505708307605516</c:v>
                </c:pt>
                <c:pt idx="16">
                  <c:v>339.27839342450869</c:v>
                </c:pt>
                <c:pt idx="17">
                  <c:v>135.44850274103752</c:v>
                </c:pt>
                <c:pt idx="18">
                  <c:v>219.02052590924134</c:v>
                </c:pt>
                <c:pt idx="19">
                  <c:v>33.582193020563963</c:v>
                </c:pt>
                <c:pt idx="20">
                  <c:v>7.0889266701852849</c:v>
                </c:pt>
              </c:numCache>
            </c:numRef>
          </c:val>
        </c:ser>
        <c:ser>
          <c:idx val="2"/>
          <c:order val="2"/>
          <c:tx>
            <c:strRef>
              <c:f>Мивал!$R$12</c:f>
              <c:strCache>
                <c:ptCount val="1"/>
                <c:pt idx="0">
                  <c:v>М Каберне контроль</c:v>
                </c:pt>
              </c:strCache>
            </c:strRef>
          </c:tx>
          <c:invertIfNegative val="0"/>
          <c:cat>
            <c:strRef>
              <c:f>Мивал!$O$13:$O$33</c:f>
              <c:strCache>
                <c:ptCount val="21"/>
                <c:pt idx="0">
                  <c:v>Кофтаровая</c:v>
                </c:pt>
                <c:pt idx="1">
                  <c:v>Кофейная</c:v>
                </c:pt>
                <c:pt idx="2">
                  <c:v>Коутаровая</c:v>
                </c:pt>
                <c:pt idx="3">
                  <c:v>Кверцетин</c:v>
                </c:pt>
                <c:pt idx="4">
                  <c:v>Кверцетин-ДГ2</c:v>
                </c:pt>
                <c:pt idx="5">
                  <c:v>Кверцетин-ДГ1</c:v>
                </c:pt>
                <c:pt idx="6">
                  <c:v>Кемпферол</c:v>
                </c:pt>
                <c:pt idx="7">
                  <c:v>Кемпферол-ДГ1</c:v>
                </c:pt>
                <c:pt idx="8">
                  <c:v>Сумма флавонолов</c:v>
                </c:pt>
                <c:pt idx="9">
                  <c:v>Процианидин В3</c:v>
                </c:pt>
                <c:pt idx="10">
                  <c:v>Процианидин В1</c:v>
                </c:pt>
                <c:pt idx="11">
                  <c:v>Процианидин В8</c:v>
                </c:pt>
                <c:pt idx="12">
                  <c:v>Процианидин В4</c:v>
                </c:pt>
                <c:pt idx="13">
                  <c:v>Процианидин В6</c:v>
                </c:pt>
                <c:pt idx="14">
                  <c:v>Процианидин В2</c:v>
                </c:pt>
                <c:pt idx="15">
                  <c:v>Процианидин В7</c:v>
                </c:pt>
                <c:pt idx="16">
                  <c:v>Процианидин В5</c:v>
                </c:pt>
                <c:pt idx="17">
                  <c:v>Катехин</c:v>
                </c:pt>
                <c:pt idx="18">
                  <c:v>Эпикатехин</c:v>
                </c:pt>
                <c:pt idx="19">
                  <c:v>т-Ресвератрол</c:v>
                </c:pt>
                <c:pt idx="20">
                  <c:v>ц-Ресвератрол</c:v>
                </c:pt>
              </c:strCache>
            </c:strRef>
          </c:cat>
          <c:val>
            <c:numRef>
              <c:f>Мивал!$R$13:$R$33</c:f>
              <c:numCache>
                <c:formatCode>0.0</c:formatCode>
                <c:ptCount val="21"/>
                <c:pt idx="0">
                  <c:v>55.916951843441986</c:v>
                </c:pt>
                <c:pt idx="1">
                  <c:v>6.2294957282233794</c:v>
                </c:pt>
                <c:pt idx="2">
                  <c:v>1.5243776090452987</c:v>
                </c:pt>
                <c:pt idx="3">
                  <c:v>4.0986169135184385</c:v>
                </c:pt>
                <c:pt idx="4">
                  <c:v>109.1426356436374</c:v>
                </c:pt>
                <c:pt idx="5">
                  <c:v>3.2478903121670291</c:v>
                </c:pt>
                <c:pt idx="6">
                  <c:v>0.16601931855883864</c:v>
                </c:pt>
                <c:pt idx="7">
                  <c:v>26.2378446254239</c:v>
                </c:pt>
                <c:pt idx="8">
                  <c:v>142.89300681330567</c:v>
                </c:pt>
                <c:pt idx="9">
                  <c:v>55.664623491679244</c:v>
                </c:pt>
                <c:pt idx="10">
                  <c:v>74.215560794038467</c:v>
                </c:pt>
                <c:pt idx="11">
                  <c:v>128.10169711847399</c:v>
                </c:pt>
                <c:pt idx="12">
                  <c:v>86.81627173894023</c:v>
                </c:pt>
                <c:pt idx="13">
                  <c:v>279.96042806682465</c:v>
                </c:pt>
                <c:pt idx="14">
                  <c:v>215.43374138504265</c:v>
                </c:pt>
                <c:pt idx="15">
                  <c:v>311.65653411860569</c:v>
                </c:pt>
                <c:pt idx="16">
                  <c:v>324.84232471983177</c:v>
                </c:pt>
                <c:pt idx="17">
                  <c:v>112.56890091017947</c:v>
                </c:pt>
                <c:pt idx="18">
                  <c:v>319.08183365788869</c:v>
                </c:pt>
                <c:pt idx="19">
                  <c:v>31.77003436704349</c:v>
                </c:pt>
                <c:pt idx="20">
                  <c:v>1.3767351273586041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2814552"/>
        <c:axId val="282814944"/>
      </c:barChart>
      <c:catAx>
        <c:axId val="2828145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82814944"/>
        <c:crosses val="autoZero"/>
        <c:auto val="1"/>
        <c:lblAlgn val="ctr"/>
        <c:lblOffset val="100"/>
        <c:noMultiLvlLbl val="0"/>
      </c:catAx>
      <c:valAx>
        <c:axId val="282814944"/>
        <c:scaling>
          <c:orientation val="minMax"/>
          <c:max val="350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2828145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275131233596194"/>
          <c:y val="0.58791870347061637"/>
          <c:w val="0.2933597987751545"/>
          <c:h val="0.1344454526827283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62413844610992"/>
          <c:y val="2.0805844677276648E-2"/>
          <c:w val="0.85172545504983144"/>
          <c:h val="0.87722159126786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Мивал!$P$86</c:f>
              <c:strCache>
                <c:ptCount val="1"/>
                <c:pt idx="0">
                  <c:v>М Каберне опыт 1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Мивал!$O$87:$O$90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Мивал!$P$87:$P$90</c:f>
              <c:numCache>
                <c:formatCode>General</c:formatCode>
                <c:ptCount val="4"/>
                <c:pt idx="0">
                  <c:v>18.337789424726164</c:v>
                </c:pt>
                <c:pt idx="1">
                  <c:v>0.31215296597788755</c:v>
                </c:pt>
                <c:pt idx="2">
                  <c:v>7.9481235622989237</c:v>
                </c:pt>
                <c:pt idx="3">
                  <c:v>0.11560967074306112</c:v>
                </c:pt>
              </c:numCache>
            </c:numRef>
          </c:val>
        </c:ser>
        <c:ser>
          <c:idx val="1"/>
          <c:order val="1"/>
          <c:tx>
            <c:strRef>
              <c:f>Мивал!$Q$86</c:f>
              <c:strCache>
                <c:ptCount val="1"/>
                <c:pt idx="0">
                  <c:v>М Каберне опыт 2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Мивал!$O$87:$O$90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Мивал!$Q$87:$Q$90</c:f>
              <c:numCache>
                <c:formatCode>General</c:formatCode>
                <c:ptCount val="4"/>
                <c:pt idx="0">
                  <c:v>35.607517649910861</c:v>
                </c:pt>
                <c:pt idx="1">
                  <c:v>0.80267089519230461</c:v>
                </c:pt>
                <c:pt idx="2">
                  <c:v>8.5928370588780059</c:v>
                </c:pt>
                <c:pt idx="3">
                  <c:v>0.2200307575269535</c:v>
                </c:pt>
              </c:numCache>
            </c:numRef>
          </c:val>
        </c:ser>
        <c:ser>
          <c:idx val="2"/>
          <c:order val="2"/>
          <c:tx>
            <c:strRef>
              <c:f>Мивал!$R$86</c:f>
              <c:strCache>
                <c:ptCount val="1"/>
                <c:pt idx="0">
                  <c:v>М Каберне контроль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Мивал!$O$87:$O$90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Мивал!$R$87:$R$90</c:f>
              <c:numCache>
                <c:formatCode>General</c:formatCode>
                <c:ptCount val="4"/>
                <c:pt idx="0">
                  <c:v>38.294417971809459</c:v>
                </c:pt>
                <c:pt idx="1">
                  <c:v>0.74018577529292251</c:v>
                </c:pt>
                <c:pt idx="2">
                  <c:v>14.029211124887798</c:v>
                </c:pt>
                <c:pt idx="3">
                  <c:v>0.17170026598100291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2815728"/>
        <c:axId val="282816120"/>
      </c:barChart>
      <c:catAx>
        <c:axId val="282815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2816120"/>
        <c:crosses val="autoZero"/>
        <c:auto val="1"/>
        <c:lblAlgn val="ctr"/>
        <c:lblOffset val="100"/>
        <c:noMultiLvlLbl val="0"/>
      </c:catAx>
      <c:valAx>
        <c:axId val="282816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2815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0379403794037927"/>
          <c:y val="0.30950779300735753"/>
          <c:w val="0.43360433604336046"/>
          <c:h val="0.1569949126729537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0379231598370388"/>
          <c:y val="3.6197186160267562E-2"/>
          <c:w val="0.64241810840930269"/>
          <c:h val="0.887802338950228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Мивал!$L$2</c:f>
              <c:strCache>
                <c:ptCount val="1"/>
                <c:pt idx="0">
                  <c:v>М Мускат белый опыт 1</c:v>
                </c:pt>
              </c:strCache>
            </c:strRef>
          </c:tx>
          <c:invertIfNegative val="0"/>
          <c:cat>
            <c:strRef>
              <c:f>Мивал!$K$3:$K$20</c:f>
              <c:strCache>
                <c:ptCount val="18"/>
                <c:pt idx="0">
                  <c:v>Галловая</c:v>
                </c:pt>
                <c:pt idx="1">
                  <c:v>Кофтаровая</c:v>
                </c:pt>
                <c:pt idx="2">
                  <c:v>Кофейная</c:v>
                </c:pt>
                <c:pt idx="3">
                  <c:v>Коутаровая</c:v>
                </c:pt>
                <c:pt idx="4">
                  <c:v>Кверцетин-ДГ2</c:v>
                </c:pt>
                <c:pt idx="5">
                  <c:v>Кверцетин-ДГ1</c:v>
                </c:pt>
                <c:pt idx="6">
                  <c:v>Кемпферол-ДГ1</c:v>
                </c:pt>
                <c:pt idx="7">
                  <c:v>Сумма флавонолов</c:v>
                </c:pt>
                <c:pt idx="8">
                  <c:v>Процианидин В3</c:v>
                </c:pt>
                <c:pt idx="9">
                  <c:v>Процианидин В1</c:v>
                </c:pt>
                <c:pt idx="10">
                  <c:v>Процианидин В8</c:v>
                </c:pt>
                <c:pt idx="11">
                  <c:v>Процианидин В6</c:v>
                </c:pt>
                <c:pt idx="12">
                  <c:v>Процианидин В2</c:v>
                </c:pt>
                <c:pt idx="13">
                  <c:v>Процианидин В7</c:v>
                </c:pt>
                <c:pt idx="14">
                  <c:v>Процианидин В5</c:v>
                </c:pt>
                <c:pt idx="15">
                  <c:v>Катехин</c:v>
                </c:pt>
                <c:pt idx="16">
                  <c:v>Эпикатехин</c:v>
                </c:pt>
                <c:pt idx="17">
                  <c:v>т-Ресвератрол</c:v>
                </c:pt>
              </c:strCache>
            </c:strRef>
          </c:cat>
          <c:val>
            <c:numRef>
              <c:f>Мивал!$L$3:$L$20</c:f>
              <c:numCache>
                <c:formatCode>0.0</c:formatCode>
                <c:ptCount val="18"/>
                <c:pt idx="0">
                  <c:v>11.355191620687242</c:v>
                </c:pt>
                <c:pt idx="1">
                  <c:v>26.507968064985835</c:v>
                </c:pt>
                <c:pt idx="2">
                  <c:v>3.2261826610799402</c:v>
                </c:pt>
                <c:pt idx="3">
                  <c:v>10.563934730122304</c:v>
                </c:pt>
                <c:pt idx="4">
                  <c:v>73.933049618346416</c:v>
                </c:pt>
                <c:pt idx="5">
                  <c:v>5.3299755978790655</c:v>
                </c:pt>
                <c:pt idx="6">
                  <c:v>0.18835551326659664</c:v>
                </c:pt>
                <c:pt idx="7">
                  <c:v>79.499398336952225</c:v>
                </c:pt>
                <c:pt idx="8">
                  <c:v>7.1471335971461878</c:v>
                </c:pt>
                <c:pt idx="9">
                  <c:v>44.031337571338028</c:v>
                </c:pt>
                <c:pt idx="10">
                  <c:v>135.13015241318772</c:v>
                </c:pt>
                <c:pt idx="11">
                  <c:v>16.284800427966832</c:v>
                </c:pt>
                <c:pt idx="12">
                  <c:v>10.085968337453847</c:v>
                </c:pt>
                <c:pt idx="13">
                  <c:v>27.840467363779286</c:v>
                </c:pt>
                <c:pt idx="14">
                  <c:v>67.376090852958129</c:v>
                </c:pt>
                <c:pt idx="15">
                  <c:v>29.199362049441167</c:v>
                </c:pt>
                <c:pt idx="16">
                  <c:v>53.858013503953444</c:v>
                </c:pt>
                <c:pt idx="17">
                  <c:v>1.7600341927102738</c:v>
                </c:pt>
              </c:numCache>
            </c:numRef>
          </c:val>
        </c:ser>
        <c:ser>
          <c:idx val="1"/>
          <c:order val="1"/>
          <c:tx>
            <c:strRef>
              <c:f>Мивал!$M$2</c:f>
              <c:strCache>
                <c:ptCount val="1"/>
                <c:pt idx="0">
                  <c:v>М Мускат белый опыт 2</c:v>
                </c:pt>
              </c:strCache>
            </c:strRef>
          </c:tx>
          <c:invertIfNegative val="0"/>
          <c:cat>
            <c:strRef>
              <c:f>Мивал!$K$3:$K$20</c:f>
              <c:strCache>
                <c:ptCount val="18"/>
                <c:pt idx="0">
                  <c:v>Галловая</c:v>
                </c:pt>
                <c:pt idx="1">
                  <c:v>Кофтаровая</c:v>
                </c:pt>
                <c:pt idx="2">
                  <c:v>Кофейная</c:v>
                </c:pt>
                <c:pt idx="3">
                  <c:v>Коутаровая</c:v>
                </c:pt>
                <c:pt idx="4">
                  <c:v>Кверцетин-ДГ2</c:v>
                </c:pt>
                <c:pt idx="5">
                  <c:v>Кверцетин-ДГ1</c:v>
                </c:pt>
                <c:pt idx="6">
                  <c:v>Кемпферол-ДГ1</c:v>
                </c:pt>
                <c:pt idx="7">
                  <c:v>Сумма флавонолов</c:v>
                </c:pt>
                <c:pt idx="8">
                  <c:v>Процианидин В3</c:v>
                </c:pt>
                <c:pt idx="9">
                  <c:v>Процианидин В1</c:v>
                </c:pt>
                <c:pt idx="10">
                  <c:v>Процианидин В8</c:v>
                </c:pt>
                <c:pt idx="11">
                  <c:v>Процианидин В6</c:v>
                </c:pt>
                <c:pt idx="12">
                  <c:v>Процианидин В2</c:v>
                </c:pt>
                <c:pt idx="13">
                  <c:v>Процианидин В7</c:v>
                </c:pt>
                <c:pt idx="14">
                  <c:v>Процианидин В5</c:v>
                </c:pt>
                <c:pt idx="15">
                  <c:v>Катехин</c:v>
                </c:pt>
                <c:pt idx="16">
                  <c:v>Эпикатехин</c:v>
                </c:pt>
                <c:pt idx="17">
                  <c:v>т-Ресвератрол</c:v>
                </c:pt>
              </c:strCache>
            </c:strRef>
          </c:cat>
          <c:val>
            <c:numRef>
              <c:f>Мивал!$M$3:$M$20</c:f>
              <c:numCache>
                <c:formatCode>0.0</c:formatCode>
                <c:ptCount val="18"/>
                <c:pt idx="0">
                  <c:v>3.7158886726533309</c:v>
                </c:pt>
                <c:pt idx="1">
                  <c:v>44.742663908687526</c:v>
                </c:pt>
                <c:pt idx="2">
                  <c:v>8.8938481594112755</c:v>
                </c:pt>
                <c:pt idx="3">
                  <c:v>11.16763615611042</c:v>
                </c:pt>
                <c:pt idx="4">
                  <c:v>61.150063167871544</c:v>
                </c:pt>
                <c:pt idx="5">
                  <c:v>0</c:v>
                </c:pt>
                <c:pt idx="6">
                  <c:v>2.4444417997719072</c:v>
                </c:pt>
                <c:pt idx="7">
                  <c:v>63.649502946503254</c:v>
                </c:pt>
                <c:pt idx="8">
                  <c:v>6.6324859823363687</c:v>
                </c:pt>
                <c:pt idx="9">
                  <c:v>30.236531668795667</c:v>
                </c:pt>
                <c:pt idx="10">
                  <c:v>23.758158742697532</c:v>
                </c:pt>
                <c:pt idx="11">
                  <c:v>71.186170571780096</c:v>
                </c:pt>
                <c:pt idx="12">
                  <c:v>5.6931837782571755</c:v>
                </c:pt>
                <c:pt idx="13">
                  <c:v>23.516302486557286</c:v>
                </c:pt>
                <c:pt idx="14">
                  <c:v>13.543950343848351</c:v>
                </c:pt>
                <c:pt idx="15">
                  <c:v>16.936124950316326</c:v>
                </c:pt>
                <c:pt idx="16">
                  <c:v>14.317890363496828</c:v>
                </c:pt>
                <c:pt idx="17">
                  <c:v>1.5351267969922437</c:v>
                </c:pt>
              </c:numCache>
            </c:numRef>
          </c:val>
        </c:ser>
        <c:ser>
          <c:idx val="2"/>
          <c:order val="2"/>
          <c:tx>
            <c:strRef>
              <c:f>Мивал!$N$2</c:f>
              <c:strCache>
                <c:ptCount val="1"/>
                <c:pt idx="0">
                  <c:v>АМ Мускат белый контроль</c:v>
                </c:pt>
              </c:strCache>
            </c:strRef>
          </c:tx>
          <c:invertIfNegative val="0"/>
          <c:cat>
            <c:strRef>
              <c:f>Мивал!$K$3:$K$20</c:f>
              <c:strCache>
                <c:ptCount val="18"/>
                <c:pt idx="0">
                  <c:v>Галловая</c:v>
                </c:pt>
                <c:pt idx="1">
                  <c:v>Кофтаровая</c:v>
                </c:pt>
                <c:pt idx="2">
                  <c:v>Кофейная</c:v>
                </c:pt>
                <c:pt idx="3">
                  <c:v>Коутаровая</c:v>
                </c:pt>
                <c:pt idx="4">
                  <c:v>Кверцетин-ДГ2</c:v>
                </c:pt>
                <c:pt idx="5">
                  <c:v>Кверцетин-ДГ1</c:v>
                </c:pt>
                <c:pt idx="6">
                  <c:v>Кемпферол-ДГ1</c:v>
                </c:pt>
                <c:pt idx="7">
                  <c:v>Сумма флавонолов</c:v>
                </c:pt>
                <c:pt idx="8">
                  <c:v>Процианидин В3</c:v>
                </c:pt>
                <c:pt idx="9">
                  <c:v>Процианидин В1</c:v>
                </c:pt>
                <c:pt idx="10">
                  <c:v>Процианидин В8</c:v>
                </c:pt>
                <c:pt idx="11">
                  <c:v>Процианидин В6</c:v>
                </c:pt>
                <c:pt idx="12">
                  <c:v>Процианидин В2</c:v>
                </c:pt>
                <c:pt idx="13">
                  <c:v>Процианидин В7</c:v>
                </c:pt>
                <c:pt idx="14">
                  <c:v>Процианидин В5</c:v>
                </c:pt>
                <c:pt idx="15">
                  <c:v>Катехин</c:v>
                </c:pt>
                <c:pt idx="16">
                  <c:v>Эпикатехин</c:v>
                </c:pt>
                <c:pt idx="17">
                  <c:v>т-Ресвератрол</c:v>
                </c:pt>
              </c:strCache>
            </c:strRef>
          </c:cat>
          <c:val>
            <c:numRef>
              <c:f>Мивал!$N$3:$N$20</c:f>
              <c:numCache>
                <c:formatCode>0.0</c:formatCode>
                <c:ptCount val="18"/>
                <c:pt idx="0">
                  <c:v>10.554951911969596</c:v>
                </c:pt>
                <c:pt idx="1">
                  <c:v>25.736081667387349</c:v>
                </c:pt>
                <c:pt idx="2">
                  <c:v>1.5385914097267661</c:v>
                </c:pt>
                <c:pt idx="3">
                  <c:v>9.6695855867510048</c:v>
                </c:pt>
                <c:pt idx="4">
                  <c:v>64.428994752013679</c:v>
                </c:pt>
                <c:pt idx="5">
                  <c:v>3.3039429772621687</c:v>
                </c:pt>
                <c:pt idx="6">
                  <c:v>3.380210799107481</c:v>
                </c:pt>
                <c:pt idx="7">
                  <c:v>71.197059940350627</c:v>
                </c:pt>
                <c:pt idx="8">
                  <c:v>7.9722571500708934</c:v>
                </c:pt>
                <c:pt idx="9">
                  <c:v>42.454772255150225</c:v>
                </c:pt>
                <c:pt idx="10">
                  <c:v>110.29713947169112</c:v>
                </c:pt>
                <c:pt idx="11">
                  <c:v>17.249413170479166</c:v>
                </c:pt>
                <c:pt idx="12">
                  <c:v>9.3660241331297378</c:v>
                </c:pt>
                <c:pt idx="13">
                  <c:v>34.686124325364787</c:v>
                </c:pt>
                <c:pt idx="14">
                  <c:v>47.54275293664741</c:v>
                </c:pt>
                <c:pt idx="15">
                  <c:v>29.799503038514516</c:v>
                </c:pt>
                <c:pt idx="16">
                  <c:v>45.516222492756796</c:v>
                </c:pt>
                <c:pt idx="17">
                  <c:v>1.9089486876511597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2816904"/>
        <c:axId val="282817296"/>
      </c:barChart>
      <c:catAx>
        <c:axId val="2828169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82817296"/>
        <c:crosses val="autoZero"/>
        <c:auto val="1"/>
        <c:lblAlgn val="ctr"/>
        <c:lblOffset val="100"/>
        <c:noMultiLvlLbl val="0"/>
      </c:catAx>
      <c:valAx>
        <c:axId val="282817296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282816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614849187935036"/>
          <c:y val="4.4182734561368904E-2"/>
          <c:w val="0.43542150038669936"/>
          <c:h val="0.1683654691227385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62413844610992"/>
          <c:y val="2.0805844677276648E-2"/>
          <c:w val="0.85172545504983144"/>
          <c:h val="0.87722159126786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Мивал!$L$86</c:f>
              <c:strCache>
                <c:ptCount val="1"/>
                <c:pt idx="0">
                  <c:v>М Мускат белый опыт 1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Мивал!$K$87:$K$90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Мивал!$L$87:$L$90</c:f>
              <c:numCache>
                <c:formatCode>General</c:formatCode>
                <c:ptCount val="4"/>
                <c:pt idx="0">
                  <c:v>0</c:v>
                </c:pt>
                <c:pt idx="1">
                  <c:v>0.45076158857052223</c:v>
                </c:pt>
                <c:pt idx="2">
                  <c:v>2.2167053590846604</c:v>
                </c:pt>
                <c:pt idx="3">
                  <c:v>9.9793938726673442E-3</c:v>
                </c:pt>
              </c:numCache>
            </c:numRef>
          </c:val>
        </c:ser>
        <c:ser>
          <c:idx val="1"/>
          <c:order val="1"/>
          <c:tx>
            <c:strRef>
              <c:f>Мивал!$M$86</c:f>
              <c:strCache>
                <c:ptCount val="1"/>
                <c:pt idx="0">
                  <c:v>М Мускат белый опыт 2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Мивал!$K$87:$K$90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Мивал!$M$87:$M$90</c:f>
              <c:numCache>
                <c:formatCode>General</c:formatCode>
                <c:ptCount val="4"/>
                <c:pt idx="0">
                  <c:v>0</c:v>
                </c:pt>
                <c:pt idx="1">
                  <c:v>0.33352339543967846</c:v>
                </c:pt>
                <c:pt idx="2">
                  <c:v>1.0785009861735741</c:v>
                </c:pt>
                <c:pt idx="3">
                  <c:v>8.0440644162393868E-3</c:v>
                </c:pt>
              </c:numCache>
            </c:numRef>
          </c:val>
        </c:ser>
        <c:ser>
          <c:idx val="2"/>
          <c:order val="2"/>
          <c:tx>
            <c:strRef>
              <c:f>Мивал!$N$86</c:f>
              <c:strCache>
                <c:ptCount val="1"/>
                <c:pt idx="0">
                  <c:v>АМ Мускат белый контроль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Мивал!$K$87:$K$90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Мивал!$N$87:$N$90</c:f>
              <c:numCache>
                <c:formatCode>General</c:formatCode>
                <c:ptCount val="4"/>
                <c:pt idx="0">
                  <c:v>0</c:v>
                </c:pt>
                <c:pt idx="1">
                  <c:v>0.36096909389757942</c:v>
                </c:pt>
                <c:pt idx="2">
                  <c:v>1.7485629394971887</c:v>
                </c:pt>
                <c:pt idx="3">
                  <c:v>9.678369846391378E-3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2818080"/>
        <c:axId val="282818472"/>
      </c:barChart>
      <c:catAx>
        <c:axId val="282818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2818472"/>
        <c:crosses val="autoZero"/>
        <c:auto val="1"/>
        <c:lblAlgn val="ctr"/>
        <c:lblOffset val="100"/>
        <c:noMultiLvlLbl val="0"/>
      </c:catAx>
      <c:valAx>
        <c:axId val="282818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2818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195121951219511"/>
          <c:y val="4.0369614292041001E-2"/>
          <c:w val="0.49322493224932401"/>
          <c:h val="0.248533964118682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9939129483814673"/>
          <c:y val="7.159995625546807E-2"/>
          <c:w val="0.5769004811898516"/>
          <c:h val="0.83309419655876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Мивал!$AB$44</c:f>
              <c:strCache>
                <c:ptCount val="1"/>
                <c:pt idx="0">
                  <c:v>М Мускат белый опыт 1</c:v>
                </c:pt>
              </c:strCache>
            </c:strRef>
          </c:tx>
          <c:invertIfNegative val="0"/>
          <c:cat>
            <c:strRef>
              <c:f>Мивал!$AA$45:$AA$59</c:f>
              <c:strCache>
                <c:ptCount val="15"/>
                <c:pt idx="0">
                  <c:v>гексеналь</c:v>
                </c:pt>
                <c:pt idx="1">
                  <c:v>лимонен</c:v>
                </c:pt>
                <c:pt idx="2">
                  <c:v>гекс-2-еналь</c:v>
                </c:pt>
                <c:pt idx="3">
                  <c:v>уксусная кислота</c:v>
                </c:pt>
                <c:pt idx="4">
                  <c:v>октаналь</c:v>
                </c:pt>
                <c:pt idx="5">
                  <c:v>гептановая кислоота</c:v>
                </c:pt>
                <c:pt idx="6">
                  <c:v>2,7-диметилокта-2,6-диен-1-ол</c:v>
                </c:pt>
                <c:pt idx="7">
                  <c:v>гераниол</c:v>
                </c:pt>
                <c:pt idx="8">
                  <c:v>фенилэтиловый спирт</c:v>
                </c:pt>
                <c:pt idx="9">
                  <c:v>нонановая кислота</c:v>
                </c:pt>
                <c:pt idx="10">
                  <c:v>каприновая кислота </c:v>
                </c:pt>
                <c:pt idx="11">
                  <c:v>гераниевая кислота</c:v>
                </c:pt>
                <c:pt idx="12">
                  <c:v>миристиновая кислота</c:v>
                </c:pt>
                <c:pt idx="13">
                  <c:v>пальмитиновая кислота</c:v>
                </c:pt>
                <c:pt idx="14">
                  <c:v>метил-4-кумарат</c:v>
                </c:pt>
              </c:strCache>
            </c:strRef>
          </c:cat>
          <c:val>
            <c:numRef>
              <c:f>Мивал!$AB$45:$AB$59</c:f>
              <c:numCache>
                <c:formatCode>General</c:formatCode>
                <c:ptCount val="15"/>
                <c:pt idx="0">
                  <c:v>0.88</c:v>
                </c:pt>
                <c:pt idx="1">
                  <c:v>7.0000000000000021E-2</c:v>
                </c:pt>
                <c:pt idx="2">
                  <c:v>2.4099999999999997</c:v>
                </c:pt>
                <c:pt idx="3">
                  <c:v>0.13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0.37000000000000038</c:v>
                </c:pt>
                <c:pt idx="8">
                  <c:v>0</c:v>
                </c:pt>
                <c:pt idx="9">
                  <c:v>0.31000000000000133</c:v>
                </c:pt>
                <c:pt idx="10">
                  <c:v>0</c:v>
                </c:pt>
                <c:pt idx="11">
                  <c:v>2.34</c:v>
                </c:pt>
                <c:pt idx="12">
                  <c:v>0</c:v>
                </c:pt>
                <c:pt idx="13">
                  <c:v>0.54</c:v>
                </c:pt>
                <c:pt idx="14">
                  <c:v>0.05</c:v>
                </c:pt>
              </c:numCache>
            </c:numRef>
          </c:val>
        </c:ser>
        <c:ser>
          <c:idx val="1"/>
          <c:order val="1"/>
          <c:tx>
            <c:strRef>
              <c:f>Мивал!$AC$44</c:f>
              <c:strCache>
                <c:ptCount val="1"/>
                <c:pt idx="0">
                  <c:v>М Мускат белый опыт 2</c:v>
                </c:pt>
              </c:strCache>
            </c:strRef>
          </c:tx>
          <c:invertIfNegative val="0"/>
          <c:cat>
            <c:strRef>
              <c:f>Мивал!$AA$45:$AA$59</c:f>
              <c:strCache>
                <c:ptCount val="15"/>
                <c:pt idx="0">
                  <c:v>гексеналь</c:v>
                </c:pt>
                <c:pt idx="1">
                  <c:v>лимонен</c:v>
                </c:pt>
                <c:pt idx="2">
                  <c:v>гекс-2-еналь</c:v>
                </c:pt>
                <c:pt idx="3">
                  <c:v>уксусная кислота</c:v>
                </c:pt>
                <c:pt idx="4">
                  <c:v>октаналь</c:v>
                </c:pt>
                <c:pt idx="5">
                  <c:v>гептановая кислоота</c:v>
                </c:pt>
                <c:pt idx="6">
                  <c:v>2,7-диметилокта-2,6-диен-1-ол</c:v>
                </c:pt>
                <c:pt idx="7">
                  <c:v>гераниол</c:v>
                </c:pt>
                <c:pt idx="8">
                  <c:v>фенилэтиловый спирт</c:v>
                </c:pt>
                <c:pt idx="9">
                  <c:v>нонановая кислота</c:v>
                </c:pt>
                <c:pt idx="10">
                  <c:v>каприновая кислота </c:v>
                </c:pt>
                <c:pt idx="11">
                  <c:v>гераниевая кислота</c:v>
                </c:pt>
                <c:pt idx="12">
                  <c:v>миристиновая кислота</c:v>
                </c:pt>
                <c:pt idx="13">
                  <c:v>пальмитиновая кислота</c:v>
                </c:pt>
                <c:pt idx="14">
                  <c:v>метил-4-кумарат</c:v>
                </c:pt>
              </c:strCache>
            </c:strRef>
          </c:cat>
          <c:val>
            <c:numRef>
              <c:f>Мивал!$AC$45:$AC$59</c:f>
              <c:numCache>
                <c:formatCode>General</c:formatCode>
                <c:ptCount val="15"/>
                <c:pt idx="0">
                  <c:v>1.01</c:v>
                </c:pt>
                <c:pt idx="1">
                  <c:v>9.0000000000000024E-2</c:v>
                </c:pt>
                <c:pt idx="2">
                  <c:v>3.19</c:v>
                </c:pt>
                <c:pt idx="3">
                  <c:v>0.13</c:v>
                </c:pt>
                <c:pt idx="4">
                  <c:v>0.28000000000000008</c:v>
                </c:pt>
                <c:pt idx="5">
                  <c:v>0.32000000000000151</c:v>
                </c:pt>
                <c:pt idx="6">
                  <c:v>0.11</c:v>
                </c:pt>
                <c:pt idx="7">
                  <c:v>0.92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1.45</c:v>
                </c:pt>
                <c:pt idx="12">
                  <c:v>0</c:v>
                </c:pt>
                <c:pt idx="13">
                  <c:v>0.65000000000000313</c:v>
                </c:pt>
                <c:pt idx="14">
                  <c:v>0.12000000000000002</c:v>
                </c:pt>
              </c:numCache>
            </c:numRef>
          </c:val>
        </c:ser>
        <c:ser>
          <c:idx val="2"/>
          <c:order val="2"/>
          <c:tx>
            <c:strRef>
              <c:f>Мивал!$AD$44</c:f>
              <c:strCache>
                <c:ptCount val="1"/>
                <c:pt idx="0">
                  <c:v>АМ Мускат белый контроль</c:v>
                </c:pt>
              </c:strCache>
            </c:strRef>
          </c:tx>
          <c:invertIfNegative val="0"/>
          <c:cat>
            <c:strRef>
              <c:f>Мивал!$AA$45:$AA$59</c:f>
              <c:strCache>
                <c:ptCount val="15"/>
                <c:pt idx="0">
                  <c:v>гексеналь</c:v>
                </c:pt>
                <c:pt idx="1">
                  <c:v>лимонен</c:v>
                </c:pt>
                <c:pt idx="2">
                  <c:v>гекс-2-еналь</c:v>
                </c:pt>
                <c:pt idx="3">
                  <c:v>уксусная кислота</c:v>
                </c:pt>
                <c:pt idx="4">
                  <c:v>октаналь</c:v>
                </c:pt>
                <c:pt idx="5">
                  <c:v>гептановая кислоота</c:v>
                </c:pt>
                <c:pt idx="6">
                  <c:v>2,7-диметилокта-2,6-диен-1-ол</c:v>
                </c:pt>
                <c:pt idx="7">
                  <c:v>гераниол</c:v>
                </c:pt>
                <c:pt idx="8">
                  <c:v>фенилэтиловый спирт</c:v>
                </c:pt>
                <c:pt idx="9">
                  <c:v>нонановая кислота</c:v>
                </c:pt>
                <c:pt idx="10">
                  <c:v>каприновая кислота </c:v>
                </c:pt>
                <c:pt idx="11">
                  <c:v>гераниевая кислота</c:v>
                </c:pt>
                <c:pt idx="12">
                  <c:v>миристиновая кислота</c:v>
                </c:pt>
                <c:pt idx="13">
                  <c:v>пальмитиновая кислота</c:v>
                </c:pt>
                <c:pt idx="14">
                  <c:v>метил-4-кумарат</c:v>
                </c:pt>
              </c:strCache>
            </c:strRef>
          </c:cat>
          <c:val>
            <c:numRef>
              <c:f>Мивал!$AD$45:$AD$59</c:f>
              <c:numCache>
                <c:formatCode>General</c:formatCode>
                <c:ptCount val="15"/>
                <c:pt idx="0">
                  <c:v>1.31</c:v>
                </c:pt>
                <c:pt idx="1">
                  <c:v>0.1</c:v>
                </c:pt>
                <c:pt idx="2">
                  <c:v>1.61</c:v>
                </c:pt>
                <c:pt idx="3">
                  <c:v>6.0000000000000032E-2</c:v>
                </c:pt>
                <c:pt idx="4">
                  <c:v>0.64000000000000301</c:v>
                </c:pt>
                <c:pt idx="5">
                  <c:v>0.45</c:v>
                </c:pt>
                <c:pt idx="6">
                  <c:v>0.53</c:v>
                </c:pt>
                <c:pt idx="7">
                  <c:v>2.15</c:v>
                </c:pt>
                <c:pt idx="8">
                  <c:v>0.31000000000000133</c:v>
                </c:pt>
                <c:pt idx="9">
                  <c:v>0.27</c:v>
                </c:pt>
                <c:pt idx="10">
                  <c:v>0.19</c:v>
                </c:pt>
                <c:pt idx="11">
                  <c:v>2.2799999999999998</c:v>
                </c:pt>
                <c:pt idx="12">
                  <c:v>0</c:v>
                </c:pt>
                <c:pt idx="13">
                  <c:v>0.24000000000000021</c:v>
                </c:pt>
                <c:pt idx="14">
                  <c:v>1.03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2819256"/>
        <c:axId val="282819648"/>
      </c:barChart>
      <c:catAx>
        <c:axId val="2828192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82819648"/>
        <c:crosses val="autoZero"/>
        <c:auto val="1"/>
        <c:lblAlgn val="ctr"/>
        <c:lblOffset val="100"/>
        <c:noMultiLvlLbl val="0"/>
      </c:catAx>
      <c:valAx>
        <c:axId val="2828196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82819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62413844610992"/>
          <c:y val="2.0805844677276648E-2"/>
          <c:w val="0.85172545504983144"/>
          <c:h val="0.87722159126786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Мивал!$E$86</c:f>
              <c:strCache>
                <c:ptCount val="1"/>
                <c:pt idx="0">
                  <c:v>М Мускат гамбургский опыт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Мивал!$D$87:$D$90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Мивал!$E$87:$E$90</c:f>
              <c:numCache>
                <c:formatCode>General</c:formatCode>
                <c:ptCount val="4"/>
                <c:pt idx="0">
                  <c:v>5.2503332532053975</c:v>
                </c:pt>
                <c:pt idx="1">
                  <c:v>0.39257184849969218</c:v>
                </c:pt>
                <c:pt idx="2">
                  <c:v>4.0002540040646934</c:v>
                </c:pt>
                <c:pt idx="3">
                  <c:v>2.8553516376967382E-3</c:v>
                </c:pt>
              </c:numCache>
            </c:numRef>
          </c:val>
        </c:ser>
        <c:ser>
          <c:idx val="1"/>
          <c:order val="1"/>
          <c:tx>
            <c:strRef>
              <c:f>Мивал!$F$86</c:f>
              <c:strCache>
                <c:ptCount val="1"/>
                <c:pt idx="0">
                  <c:v>М Мускат гамбургский контроль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Мивал!$D$87:$D$90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Мивал!$F$87:$F$90</c:f>
              <c:numCache>
                <c:formatCode>General</c:formatCode>
                <c:ptCount val="4"/>
                <c:pt idx="0">
                  <c:v>4.1147947282839255</c:v>
                </c:pt>
                <c:pt idx="1">
                  <c:v>0.30049298185057027</c:v>
                </c:pt>
                <c:pt idx="2">
                  <c:v>2.5764819851461507</c:v>
                </c:pt>
                <c:pt idx="3">
                  <c:v>3.3910050613962972E-3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9440784"/>
        <c:axId val="279440392"/>
      </c:barChart>
      <c:catAx>
        <c:axId val="279440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9440392"/>
        <c:crosses val="autoZero"/>
        <c:auto val="1"/>
        <c:lblAlgn val="ctr"/>
        <c:lblOffset val="100"/>
        <c:noMultiLvlLbl val="0"/>
      </c:catAx>
      <c:valAx>
        <c:axId val="279440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9440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065040650406534"/>
          <c:y val="8.1564218052990564E-2"/>
          <c:w val="0.49322493224932401"/>
          <c:h val="0.1679802987589514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5522429014555162"/>
          <c:y val="5.7859862767744375E-3"/>
          <c:w val="0.59371254593175171"/>
          <c:h val="0.8813042604243350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Мивал!$B$2</c:f>
              <c:strCache>
                <c:ptCount val="1"/>
                <c:pt idx="0">
                  <c:v>М Шоколадный опыт</c:v>
                </c:pt>
              </c:strCache>
            </c:strRef>
          </c:tx>
          <c:invertIfNegative val="0"/>
          <c:cat>
            <c:strRef>
              <c:f>Мивал!$A$3:$A$14</c:f>
              <c:strCache>
                <c:ptCount val="12"/>
                <c:pt idx="0">
                  <c:v>Дельфинидин-МГ</c:v>
                </c:pt>
                <c:pt idx="1">
                  <c:v>Цианидин-МГ</c:v>
                </c:pt>
                <c:pt idx="2">
                  <c:v>Петунидин-МГ</c:v>
                </c:pt>
                <c:pt idx="3">
                  <c:v>Пеонидин-МГ</c:v>
                </c:pt>
                <c:pt idx="4">
                  <c:v>Мальвидин-МГ</c:v>
                </c:pt>
                <c:pt idx="5">
                  <c:v>Мальвидидин-МГА</c:v>
                </c:pt>
                <c:pt idx="6">
                  <c:v>Мальвидин-МГпК</c:v>
                </c:pt>
                <c:pt idx="7">
                  <c:v>Сумма антоцианов</c:v>
                </c:pt>
                <c:pt idx="8">
                  <c:v>Кофтаровая</c:v>
                </c:pt>
                <c:pt idx="9">
                  <c:v>Кверцетин-ДГ2</c:v>
                </c:pt>
                <c:pt idx="10">
                  <c:v>Сумма флавонолов</c:v>
                </c:pt>
                <c:pt idx="11">
                  <c:v>Сумма флаванолов</c:v>
                </c:pt>
              </c:strCache>
            </c:strRef>
          </c:cat>
          <c:val>
            <c:numRef>
              <c:f>Мивал!$B$3:$B$14</c:f>
              <c:numCache>
                <c:formatCode>0.0</c:formatCode>
                <c:ptCount val="12"/>
                <c:pt idx="0">
                  <c:v>17.25996009170419</c:v>
                </c:pt>
                <c:pt idx="1">
                  <c:v>153.28597265857178</c:v>
                </c:pt>
                <c:pt idx="2">
                  <c:v>17.41975885199966</c:v>
                </c:pt>
                <c:pt idx="3">
                  <c:v>217.97397894200563</c:v>
                </c:pt>
                <c:pt idx="4">
                  <c:v>78.401902012397045</c:v>
                </c:pt>
                <c:pt idx="5">
                  <c:v>3.9927103676657887</c:v>
                </c:pt>
                <c:pt idx="6">
                  <c:v>9.9368854546998406</c:v>
                </c:pt>
                <c:pt idx="7">
                  <c:v>501.85323936486378</c:v>
                </c:pt>
                <c:pt idx="8">
                  <c:v>10.137030578620324</c:v>
                </c:pt>
                <c:pt idx="9">
                  <c:v>59.459552052365737</c:v>
                </c:pt>
                <c:pt idx="10">
                  <c:v>62.86500940139279</c:v>
                </c:pt>
                <c:pt idx="11">
                  <c:v>206.66673332816652</c:v>
                </c:pt>
              </c:numCache>
            </c:numRef>
          </c:val>
        </c:ser>
        <c:ser>
          <c:idx val="1"/>
          <c:order val="1"/>
          <c:tx>
            <c:strRef>
              <c:f>Мивал!$C$2</c:f>
              <c:strCache>
                <c:ptCount val="1"/>
                <c:pt idx="0">
                  <c:v>М Шоколадный контроль</c:v>
                </c:pt>
              </c:strCache>
            </c:strRef>
          </c:tx>
          <c:invertIfNegative val="0"/>
          <c:cat>
            <c:strRef>
              <c:f>Мивал!$A$3:$A$14</c:f>
              <c:strCache>
                <c:ptCount val="12"/>
                <c:pt idx="0">
                  <c:v>Дельфинидин-МГ</c:v>
                </c:pt>
                <c:pt idx="1">
                  <c:v>Цианидин-МГ</c:v>
                </c:pt>
                <c:pt idx="2">
                  <c:v>Петунидин-МГ</c:v>
                </c:pt>
                <c:pt idx="3">
                  <c:v>Пеонидин-МГ</c:v>
                </c:pt>
                <c:pt idx="4">
                  <c:v>Мальвидин-МГ</c:v>
                </c:pt>
                <c:pt idx="5">
                  <c:v>Мальвидидин-МГА</c:v>
                </c:pt>
                <c:pt idx="6">
                  <c:v>Мальвидин-МГпК</c:v>
                </c:pt>
                <c:pt idx="7">
                  <c:v>Сумма антоцианов</c:v>
                </c:pt>
                <c:pt idx="8">
                  <c:v>Кофтаровая</c:v>
                </c:pt>
                <c:pt idx="9">
                  <c:v>Кверцетин-ДГ2</c:v>
                </c:pt>
                <c:pt idx="10">
                  <c:v>Сумма флавонолов</c:v>
                </c:pt>
                <c:pt idx="11">
                  <c:v>Сумма флаванолов</c:v>
                </c:pt>
              </c:strCache>
            </c:strRef>
          </c:cat>
          <c:val>
            <c:numRef>
              <c:f>Мивал!$C$3:$C$14</c:f>
              <c:numCache>
                <c:formatCode>0.0</c:formatCode>
                <c:ptCount val="12"/>
                <c:pt idx="0">
                  <c:v>9.2880911947014919</c:v>
                </c:pt>
                <c:pt idx="1">
                  <c:v>35.723210495032696</c:v>
                </c:pt>
                <c:pt idx="2">
                  <c:v>11.846000679290142</c:v>
                </c:pt>
                <c:pt idx="3">
                  <c:v>114.41252441198949</c:v>
                </c:pt>
                <c:pt idx="4">
                  <c:v>78.036567037445849</c:v>
                </c:pt>
                <c:pt idx="5">
                  <c:v>3.6719835272140617</c:v>
                </c:pt>
                <c:pt idx="6">
                  <c:v>7.3846225694149616</c:v>
                </c:pt>
                <c:pt idx="7">
                  <c:v>260.36299991508866</c:v>
                </c:pt>
                <c:pt idx="8">
                  <c:v>7.8432172272664351</c:v>
                </c:pt>
                <c:pt idx="9">
                  <c:v>37.526734343637351</c:v>
                </c:pt>
                <c:pt idx="10">
                  <c:v>39.982943591881835</c:v>
                </c:pt>
                <c:pt idx="11">
                  <c:v>193.19421494834083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9439608"/>
        <c:axId val="279439216"/>
      </c:barChart>
      <c:catAx>
        <c:axId val="2794396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79439216"/>
        <c:crosses val="autoZero"/>
        <c:auto val="1"/>
        <c:lblAlgn val="ctr"/>
        <c:lblOffset val="100"/>
        <c:noMultiLvlLbl val="0"/>
      </c:catAx>
      <c:valAx>
        <c:axId val="279439216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279439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6783464566929284"/>
          <c:y val="0.38752381254762686"/>
          <c:w val="0.51274188737771464"/>
          <c:h val="0.2207632715265430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62413844610992"/>
          <c:y val="2.0805844677276648E-2"/>
          <c:w val="0.85172545504983144"/>
          <c:h val="0.87722159126786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Мивал!$B$86</c:f>
              <c:strCache>
                <c:ptCount val="1"/>
                <c:pt idx="0">
                  <c:v>М Шоколадный опыт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Мивал!$A$87:$A$90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Мивал!$B$87:$B$90</c:f>
              <c:numCache>
                <c:formatCode>General</c:formatCode>
                <c:ptCount val="4"/>
                <c:pt idx="0">
                  <c:v>3.3473611065636417</c:v>
                </c:pt>
                <c:pt idx="1">
                  <c:v>0.41930961270729311</c:v>
                </c:pt>
                <c:pt idx="2">
                  <c:v>1.3784671112988804</c:v>
                </c:pt>
                <c:pt idx="3">
                  <c:v>1.5662716010844231E-3</c:v>
                </c:pt>
              </c:numCache>
            </c:numRef>
          </c:val>
        </c:ser>
        <c:ser>
          <c:idx val="1"/>
          <c:order val="1"/>
          <c:tx>
            <c:strRef>
              <c:f>Мивал!$C$86</c:f>
              <c:strCache>
                <c:ptCount val="1"/>
                <c:pt idx="0">
                  <c:v>М Шоколадный контроль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Мивал!$A$87:$A$90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Мивал!$C$87:$C$90</c:f>
              <c:numCache>
                <c:formatCode>General</c:formatCode>
                <c:ptCount val="4"/>
                <c:pt idx="0">
                  <c:v>2.1271657093062752</c:v>
                </c:pt>
                <c:pt idx="1">
                  <c:v>0.32666064914567716</c:v>
                </c:pt>
                <c:pt idx="2">
                  <c:v>1.5783967361279498</c:v>
                </c:pt>
                <c:pt idx="3">
                  <c:v>1.7170490628653761E-3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9438432"/>
        <c:axId val="279438040"/>
      </c:barChart>
      <c:catAx>
        <c:axId val="279438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9438040"/>
        <c:crosses val="autoZero"/>
        <c:auto val="1"/>
        <c:lblAlgn val="ctr"/>
        <c:lblOffset val="100"/>
        <c:noMultiLvlLbl val="0"/>
      </c:catAx>
      <c:valAx>
        <c:axId val="279438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9438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0379403794037927"/>
          <c:y val="0.23001192279987084"/>
          <c:w val="0.49686874866993175"/>
          <c:h val="0.2255054770361914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75439632545945"/>
          <c:y val="1.9311962788114007E-2"/>
          <c:w val="0.67338704754929202"/>
          <c:h val="0.9513169059676747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Мивал!$H$2</c:f>
              <c:strCache>
                <c:ptCount val="1"/>
                <c:pt idx="0">
                  <c:v>М Молдова Бр 2 кл 3 опыт</c:v>
                </c:pt>
              </c:strCache>
            </c:strRef>
          </c:tx>
          <c:invertIfNegative val="0"/>
          <c:cat>
            <c:strRef>
              <c:f>Мивал!$G$3:$G$21</c:f>
              <c:strCache>
                <c:ptCount val="19"/>
                <c:pt idx="0">
                  <c:v>Дельфинидин-ДГ</c:v>
                </c:pt>
                <c:pt idx="1">
                  <c:v>Петунидин-ДГ</c:v>
                </c:pt>
                <c:pt idx="2">
                  <c:v>Пеонидин-ДГ</c:v>
                </c:pt>
                <c:pt idx="3">
                  <c:v>Цианидин-МГ</c:v>
                </c:pt>
                <c:pt idx="4">
                  <c:v>Мальвидин-ДГ</c:v>
                </c:pt>
                <c:pt idx="5">
                  <c:v>Петунидин-МГ</c:v>
                </c:pt>
                <c:pt idx="6">
                  <c:v>Пеонидин-МГ</c:v>
                </c:pt>
                <c:pt idx="7">
                  <c:v>Мальвидин-МГ</c:v>
                </c:pt>
                <c:pt idx="8">
                  <c:v>Дельфинидин-МГА</c:v>
                </c:pt>
                <c:pt idx="9">
                  <c:v>Мальвидидин-МГА</c:v>
                </c:pt>
                <c:pt idx="10">
                  <c:v>Мальвидин-МГпК</c:v>
                </c:pt>
                <c:pt idx="11">
                  <c:v>Сумма антоцианов</c:v>
                </c:pt>
                <c:pt idx="12">
                  <c:v>Кофтаровая</c:v>
                </c:pt>
                <c:pt idx="13">
                  <c:v>Коутаровая</c:v>
                </c:pt>
                <c:pt idx="14">
                  <c:v>Кверцетин-ДГ2</c:v>
                </c:pt>
                <c:pt idx="15">
                  <c:v>Сумма флавонолов</c:v>
                </c:pt>
                <c:pt idx="16">
                  <c:v>Сумма флаванолов</c:v>
                </c:pt>
                <c:pt idx="17">
                  <c:v>т-Ресвератрол</c:v>
                </c:pt>
                <c:pt idx="18">
                  <c:v>ц-Ресвератрол</c:v>
                </c:pt>
              </c:strCache>
            </c:strRef>
          </c:cat>
          <c:val>
            <c:numRef>
              <c:f>Мивал!$H$3:$H$21</c:f>
              <c:numCache>
                <c:formatCode>0.0</c:formatCode>
                <c:ptCount val="19"/>
                <c:pt idx="0">
                  <c:v>22.265008066570427</c:v>
                </c:pt>
                <c:pt idx="1">
                  <c:v>61.685064108007126</c:v>
                </c:pt>
                <c:pt idx="2">
                  <c:v>63.107752398743308</c:v>
                </c:pt>
                <c:pt idx="3">
                  <c:v>1.6719580538337493</c:v>
                </c:pt>
                <c:pt idx="4">
                  <c:v>1440.7374543601961</c:v>
                </c:pt>
                <c:pt idx="5">
                  <c:v>94.369355523477978</c:v>
                </c:pt>
                <c:pt idx="6">
                  <c:v>10.983200305680565</c:v>
                </c:pt>
                <c:pt idx="7">
                  <c:v>19.529328351872287</c:v>
                </c:pt>
                <c:pt idx="8">
                  <c:v>3.1604016302963411</c:v>
                </c:pt>
                <c:pt idx="9">
                  <c:v>337.15505646599303</c:v>
                </c:pt>
                <c:pt idx="10">
                  <c:v>187.56930033115395</c:v>
                </c:pt>
                <c:pt idx="11">
                  <c:v>2242.9059522798848</c:v>
                </c:pt>
                <c:pt idx="12">
                  <c:v>6.7765520076533994</c:v>
                </c:pt>
                <c:pt idx="13">
                  <c:v>5.0756571990121948</c:v>
                </c:pt>
                <c:pt idx="14">
                  <c:v>29.896231904117727</c:v>
                </c:pt>
                <c:pt idx="15">
                  <c:v>33.27106559653091</c:v>
                </c:pt>
                <c:pt idx="16">
                  <c:v>456.48818466568321</c:v>
                </c:pt>
                <c:pt idx="17">
                  <c:v>39.732089631608176</c:v>
                </c:pt>
                <c:pt idx="18">
                  <c:v>6.9147397093970637</c:v>
                </c:pt>
              </c:numCache>
            </c:numRef>
          </c:val>
        </c:ser>
        <c:ser>
          <c:idx val="1"/>
          <c:order val="1"/>
          <c:tx>
            <c:strRef>
              <c:f>Мивал!$I$2</c:f>
              <c:strCache>
                <c:ptCount val="1"/>
                <c:pt idx="0">
                  <c:v>М Молдова Бр 2 кл 4 25% опыт</c:v>
                </c:pt>
              </c:strCache>
            </c:strRef>
          </c:tx>
          <c:invertIfNegative val="0"/>
          <c:cat>
            <c:strRef>
              <c:f>Мивал!$G$3:$G$21</c:f>
              <c:strCache>
                <c:ptCount val="19"/>
                <c:pt idx="0">
                  <c:v>Дельфинидин-ДГ</c:v>
                </c:pt>
                <c:pt idx="1">
                  <c:v>Петунидин-ДГ</c:v>
                </c:pt>
                <c:pt idx="2">
                  <c:v>Пеонидин-ДГ</c:v>
                </c:pt>
                <c:pt idx="3">
                  <c:v>Цианидин-МГ</c:v>
                </c:pt>
                <c:pt idx="4">
                  <c:v>Мальвидин-ДГ</c:v>
                </c:pt>
                <c:pt idx="5">
                  <c:v>Петунидин-МГ</c:v>
                </c:pt>
                <c:pt idx="6">
                  <c:v>Пеонидин-МГ</c:v>
                </c:pt>
                <c:pt idx="7">
                  <c:v>Мальвидин-МГ</c:v>
                </c:pt>
                <c:pt idx="8">
                  <c:v>Дельфинидин-МГА</c:v>
                </c:pt>
                <c:pt idx="9">
                  <c:v>Мальвидидин-МГА</c:v>
                </c:pt>
                <c:pt idx="10">
                  <c:v>Мальвидин-МГпК</c:v>
                </c:pt>
                <c:pt idx="11">
                  <c:v>Сумма антоцианов</c:v>
                </c:pt>
                <c:pt idx="12">
                  <c:v>Кофтаровая</c:v>
                </c:pt>
                <c:pt idx="13">
                  <c:v>Коутаровая</c:v>
                </c:pt>
                <c:pt idx="14">
                  <c:v>Кверцетин-ДГ2</c:v>
                </c:pt>
                <c:pt idx="15">
                  <c:v>Сумма флавонолов</c:v>
                </c:pt>
                <c:pt idx="16">
                  <c:v>Сумма флаванолов</c:v>
                </c:pt>
                <c:pt idx="17">
                  <c:v>т-Ресвератрол</c:v>
                </c:pt>
                <c:pt idx="18">
                  <c:v>ц-Ресвератрол</c:v>
                </c:pt>
              </c:strCache>
            </c:strRef>
          </c:cat>
          <c:val>
            <c:numRef>
              <c:f>Мивал!$I$3:$I$21</c:f>
              <c:numCache>
                <c:formatCode>0.0</c:formatCode>
                <c:ptCount val="19"/>
                <c:pt idx="0">
                  <c:v>23.543347202173557</c:v>
                </c:pt>
                <c:pt idx="1">
                  <c:v>54.269763097563043</c:v>
                </c:pt>
                <c:pt idx="2">
                  <c:v>91.879086354758456</c:v>
                </c:pt>
                <c:pt idx="3">
                  <c:v>4.8408295830856813</c:v>
                </c:pt>
                <c:pt idx="4">
                  <c:v>1416.6952534601407</c:v>
                </c:pt>
                <c:pt idx="5">
                  <c:v>155.87437377940032</c:v>
                </c:pt>
                <c:pt idx="6">
                  <c:v>12.496488919079574</c:v>
                </c:pt>
                <c:pt idx="7">
                  <c:v>37.190761654071501</c:v>
                </c:pt>
                <c:pt idx="8">
                  <c:v>4.2044578415555645</c:v>
                </c:pt>
                <c:pt idx="9">
                  <c:v>296.86205315445432</c:v>
                </c:pt>
                <c:pt idx="10">
                  <c:v>199.73038125159198</c:v>
                </c:pt>
                <c:pt idx="11">
                  <c:v>2297.5867962978691</c:v>
                </c:pt>
                <c:pt idx="12">
                  <c:v>1.4323029888673295</c:v>
                </c:pt>
                <c:pt idx="13">
                  <c:v>4.6989564715920258</c:v>
                </c:pt>
                <c:pt idx="14">
                  <c:v>25.502724823426689</c:v>
                </c:pt>
                <c:pt idx="15">
                  <c:v>28.077939793227593</c:v>
                </c:pt>
                <c:pt idx="16">
                  <c:v>553.63678064950352</c:v>
                </c:pt>
                <c:pt idx="17">
                  <c:v>30.671120860770827</c:v>
                </c:pt>
                <c:pt idx="18">
                  <c:v>6.6070825383523939</c:v>
                </c:pt>
              </c:numCache>
            </c:numRef>
          </c:val>
        </c:ser>
        <c:ser>
          <c:idx val="2"/>
          <c:order val="2"/>
          <c:tx>
            <c:strRef>
              <c:f>Мивал!$J$2</c:f>
              <c:strCache>
                <c:ptCount val="1"/>
                <c:pt idx="0">
                  <c:v>М Молдова Бр 2 терасса контроль</c:v>
                </c:pt>
              </c:strCache>
            </c:strRef>
          </c:tx>
          <c:invertIfNegative val="0"/>
          <c:cat>
            <c:strRef>
              <c:f>Мивал!$G$3:$G$21</c:f>
              <c:strCache>
                <c:ptCount val="19"/>
                <c:pt idx="0">
                  <c:v>Дельфинидин-ДГ</c:v>
                </c:pt>
                <c:pt idx="1">
                  <c:v>Петунидин-ДГ</c:v>
                </c:pt>
                <c:pt idx="2">
                  <c:v>Пеонидин-ДГ</c:v>
                </c:pt>
                <c:pt idx="3">
                  <c:v>Цианидин-МГ</c:v>
                </c:pt>
                <c:pt idx="4">
                  <c:v>Мальвидин-ДГ</c:v>
                </c:pt>
                <c:pt idx="5">
                  <c:v>Петунидин-МГ</c:v>
                </c:pt>
                <c:pt idx="6">
                  <c:v>Пеонидин-МГ</c:v>
                </c:pt>
                <c:pt idx="7">
                  <c:v>Мальвидин-МГ</c:v>
                </c:pt>
                <c:pt idx="8">
                  <c:v>Дельфинидин-МГА</c:v>
                </c:pt>
                <c:pt idx="9">
                  <c:v>Мальвидидин-МГА</c:v>
                </c:pt>
                <c:pt idx="10">
                  <c:v>Мальвидин-МГпК</c:v>
                </c:pt>
                <c:pt idx="11">
                  <c:v>Сумма антоцианов</c:v>
                </c:pt>
                <c:pt idx="12">
                  <c:v>Кофтаровая</c:v>
                </c:pt>
                <c:pt idx="13">
                  <c:v>Коутаровая</c:v>
                </c:pt>
                <c:pt idx="14">
                  <c:v>Кверцетин-ДГ2</c:v>
                </c:pt>
                <c:pt idx="15">
                  <c:v>Сумма флавонолов</c:v>
                </c:pt>
                <c:pt idx="16">
                  <c:v>Сумма флаванолов</c:v>
                </c:pt>
                <c:pt idx="17">
                  <c:v>т-Ресвератрол</c:v>
                </c:pt>
                <c:pt idx="18">
                  <c:v>ц-Ресвератрол</c:v>
                </c:pt>
              </c:strCache>
            </c:strRef>
          </c:cat>
          <c:val>
            <c:numRef>
              <c:f>Мивал!$J$3:$J$21</c:f>
              <c:numCache>
                <c:formatCode>0.0</c:formatCode>
                <c:ptCount val="19"/>
                <c:pt idx="0">
                  <c:v>42.395771418867284</c:v>
                </c:pt>
                <c:pt idx="1">
                  <c:v>109.40859302029379</c:v>
                </c:pt>
                <c:pt idx="2">
                  <c:v>129.45953978092894</c:v>
                </c:pt>
                <c:pt idx="3">
                  <c:v>4.1626730067079745</c:v>
                </c:pt>
                <c:pt idx="4">
                  <c:v>2003.3234270187593</c:v>
                </c:pt>
                <c:pt idx="5">
                  <c:v>191.68058928419734</c:v>
                </c:pt>
                <c:pt idx="6">
                  <c:v>29.923023690243689</c:v>
                </c:pt>
                <c:pt idx="7">
                  <c:v>38.03492824997906</c:v>
                </c:pt>
                <c:pt idx="8">
                  <c:v>7.1068098836715734</c:v>
                </c:pt>
                <c:pt idx="9">
                  <c:v>520.85700093402249</c:v>
                </c:pt>
                <c:pt idx="10">
                  <c:v>255.59952874246414</c:v>
                </c:pt>
                <c:pt idx="11">
                  <c:v>3332.4503141717023</c:v>
                </c:pt>
                <c:pt idx="12">
                  <c:v>9.7284013137087779</c:v>
                </c:pt>
                <c:pt idx="13">
                  <c:v>5.1152877959860978</c:v>
                </c:pt>
                <c:pt idx="14">
                  <c:v>42.026285076043195</c:v>
                </c:pt>
                <c:pt idx="15">
                  <c:v>47.429227766441045</c:v>
                </c:pt>
                <c:pt idx="16">
                  <c:v>776.58887686204832</c:v>
                </c:pt>
                <c:pt idx="17">
                  <c:v>61.505196475286354</c:v>
                </c:pt>
                <c:pt idx="18">
                  <c:v>10.029395621849497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9446664"/>
        <c:axId val="276296704"/>
      </c:barChart>
      <c:catAx>
        <c:axId val="2794466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76296704"/>
        <c:crosses val="autoZero"/>
        <c:auto val="1"/>
        <c:lblAlgn val="ctr"/>
        <c:lblOffset val="100"/>
        <c:noMultiLvlLbl val="0"/>
      </c:catAx>
      <c:valAx>
        <c:axId val="276296704"/>
        <c:scaling>
          <c:orientation val="minMax"/>
          <c:max val="2500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279446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6755197460782538"/>
          <c:y val="0.403768759674273"/>
          <c:w val="0.33089763779527753"/>
          <c:h val="0.1718850528299347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62413844610992"/>
          <c:y val="2.0805844677276648E-2"/>
          <c:w val="0.85172545504983144"/>
          <c:h val="0.87722159126786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Мивал!$H$86</c:f>
              <c:strCache>
                <c:ptCount val="1"/>
                <c:pt idx="0">
                  <c:v>М Молдова Бр 2 кл 3 опыт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Мивал!$G$87:$G$90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Мивал!$H$87:$H$90</c:f>
              <c:numCache>
                <c:formatCode>General</c:formatCode>
                <c:ptCount val="4"/>
                <c:pt idx="0">
                  <c:v>42.615213093317394</c:v>
                </c:pt>
                <c:pt idx="1">
                  <c:v>0.63215024633409334</c:v>
                </c:pt>
                <c:pt idx="2">
                  <c:v>8.67327550864802</c:v>
                </c:pt>
                <c:pt idx="3">
                  <c:v>0.88628975747910244</c:v>
                </c:pt>
              </c:numCache>
            </c:numRef>
          </c:val>
        </c:ser>
        <c:ser>
          <c:idx val="1"/>
          <c:order val="1"/>
          <c:tx>
            <c:strRef>
              <c:f>Мивал!$I$86</c:f>
              <c:strCache>
                <c:ptCount val="1"/>
                <c:pt idx="0">
                  <c:v>М Молдова Бр 2 кл 4 25% опыт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Мивал!$G$87:$G$90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Мивал!$I$87:$I$90</c:f>
              <c:numCache>
                <c:formatCode>General</c:formatCode>
                <c:ptCount val="4"/>
                <c:pt idx="0">
                  <c:v>37.565544119470161</c:v>
                </c:pt>
                <c:pt idx="1">
                  <c:v>0.45907431561927298</c:v>
                </c:pt>
                <c:pt idx="2">
                  <c:v>9.0519613636193519</c:v>
                </c:pt>
                <c:pt idx="3">
                  <c:v>0.60949862557566514</c:v>
                </c:pt>
              </c:numCache>
            </c:numRef>
          </c:val>
        </c:ser>
        <c:ser>
          <c:idx val="2"/>
          <c:order val="2"/>
          <c:tx>
            <c:strRef>
              <c:f>Мивал!$J$86</c:f>
              <c:strCache>
                <c:ptCount val="1"/>
                <c:pt idx="0">
                  <c:v>М Молдова Бр 2 терасса контроль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Мивал!$G$87:$G$90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Мивал!$J$87:$J$90</c:f>
              <c:numCache>
                <c:formatCode>General</c:formatCode>
                <c:ptCount val="4"/>
                <c:pt idx="0">
                  <c:v>50.653244775409455</c:v>
                </c:pt>
                <c:pt idx="1">
                  <c:v>0.72092426204990712</c:v>
                </c:pt>
                <c:pt idx="2">
                  <c:v>11.804150928303082</c:v>
                </c:pt>
                <c:pt idx="3">
                  <c:v>1.0873257998764692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670664"/>
        <c:axId val="276671056"/>
      </c:barChart>
      <c:catAx>
        <c:axId val="276670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6671056"/>
        <c:crosses val="autoZero"/>
        <c:auto val="1"/>
        <c:lblAlgn val="ctr"/>
        <c:lblOffset val="100"/>
        <c:noMultiLvlLbl val="0"/>
      </c:catAx>
      <c:valAx>
        <c:axId val="276671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6670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065040650406534"/>
          <c:y val="8.1564218052990564E-2"/>
          <c:w val="0.59349593495934949"/>
          <c:h val="0.248533964118682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7278018372703544"/>
          <c:y val="1.9805876041619885E-2"/>
          <c:w val="0.6648379265091926"/>
          <c:h val="0.9427686866924794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Мивал!$T$2</c:f>
              <c:strCache>
                <c:ptCount val="1"/>
                <c:pt idx="0">
                  <c:v>М Каберне Бр 2 уч 208 опыт 25%</c:v>
                </c:pt>
              </c:strCache>
            </c:strRef>
          </c:tx>
          <c:invertIfNegative val="0"/>
          <c:cat>
            <c:strRef>
              <c:f>Мивал!$S$3:$S$11</c:f>
              <c:strCache>
                <c:ptCount val="9"/>
                <c:pt idx="0">
                  <c:v>Дельфинидин-МГ</c:v>
                </c:pt>
                <c:pt idx="1">
                  <c:v>Цианидин-МГ</c:v>
                </c:pt>
                <c:pt idx="2">
                  <c:v>Петунидин-МГ</c:v>
                </c:pt>
                <c:pt idx="3">
                  <c:v>Пеонидин-МГ</c:v>
                </c:pt>
                <c:pt idx="4">
                  <c:v>Мальвидин-МГ</c:v>
                </c:pt>
                <c:pt idx="5">
                  <c:v>Дельфинидин-МГА</c:v>
                </c:pt>
                <c:pt idx="6">
                  <c:v>Мальвидидин-МГА</c:v>
                </c:pt>
                <c:pt idx="7">
                  <c:v>Мальвидин-МГпК</c:v>
                </c:pt>
                <c:pt idx="8">
                  <c:v>Сумма антоцианов</c:v>
                </c:pt>
              </c:strCache>
            </c:strRef>
          </c:cat>
          <c:val>
            <c:numRef>
              <c:f>Мивал!$T$3:$T$11</c:f>
              <c:numCache>
                <c:formatCode>0.0</c:formatCode>
                <c:ptCount val="9"/>
                <c:pt idx="0">
                  <c:v>327.14758851999738</c:v>
                </c:pt>
                <c:pt idx="1">
                  <c:v>0</c:v>
                </c:pt>
                <c:pt idx="2">
                  <c:v>231.64721915598201</c:v>
                </c:pt>
                <c:pt idx="3">
                  <c:v>161.88800203787113</c:v>
                </c:pt>
                <c:pt idx="4">
                  <c:v>1836.4265517534279</c:v>
                </c:pt>
                <c:pt idx="5">
                  <c:v>79.298017321898612</c:v>
                </c:pt>
                <c:pt idx="6">
                  <c:v>1019.725579519403</c:v>
                </c:pt>
                <c:pt idx="7">
                  <c:v>407.51281311029965</c:v>
                </c:pt>
                <c:pt idx="8">
                  <c:v>4100.5414154708333</c:v>
                </c:pt>
              </c:numCache>
            </c:numRef>
          </c:val>
        </c:ser>
        <c:ser>
          <c:idx val="1"/>
          <c:order val="1"/>
          <c:tx>
            <c:strRef>
              <c:f>Мивал!$U$2</c:f>
              <c:strCache>
                <c:ptCount val="1"/>
                <c:pt idx="0">
                  <c:v>М Каберне Бр 2 уч 207 контроль</c:v>
                </c:pt>
              </c:strCache>
            </c:strRef>
          </c:tx>
          <c:invertIfNegative val="0"/>
          <c:cat>
            <c:strRef>
              <c:f>Мивал!$S$3:$S$11</c:f>
              <c:strCache>
                <c:ptCount val="9"/>
                <c:pt idx="0">
                  <c:v>Дельфинидин-МГ</c:v>
                </c:pt>
                <c:pt idx="1">
                  <c:v>Цианидин-МГ</c:v>
                </c:pt>
                <c:pt idx="2">
                  <c:v>Петунидин-МГ</c:v>
                </c:pt>
                <c:pt idx="3">
                  <c:v>Пеонидин-МГ</c:v>
                </c:pt>
                <c:pt idx="4">
                  <c:v>Мальвидин-МГ</c:v>
                </c:pt>
                <c:pt idx="5">
                  <c:v>Дельфинидин-МГА</c:v>
                </c:pt>
                <c:pt idx="6">
                  <c:v>Мальвидидин-МГА</c:v>
                </c:pt>
                <c:pt idx="7">
                  <c:v>Мальвидин-МГпК</c:v>
                </c:pt>
                <c:pt idx="8">
                  <c:v>Сумма антоцианов</c:v>
                </c:pt>
              </c:strCache>
            </c:strRef>
          </c:cat>
          <c:val>
            <c:numRef>
              <c:f>Мивал!$U$3:$U$11</c:f>
              <c:numCache>
                <c:formatCode>0.0</c:formatCode>
                <c:ptCount val="9"/>
                <c:pt idx="0">
                  <c:v>241.56942345249291</c:v>
                </c:pt>
                <c:pt idx="1">
                  <c:v>0</c:v>
                </c:pt>
                <c:pt idx="2">
                  <c:v>170.80398233845634</c:v>
                </c:pt>
                <c:pt idx="3">
                  <c:v>118.25503523817611</c:v>
                </c:pt>
                <c:pt idx="4">
                  <c:v>1503.0050267470501</c:v>
                </c:pt>
                <c:pt idx="5">
                  <c:v>76.342022586397221</c:v>
                </c:pt>
                <c:pt idx="6">
                  <c:v>1094.3222382610106</c:v>
                </c:pt>
                <c:pt idx="7">
                  <c:v>286.86870170671648</c:v>
                </c:pt>
                <c:pt idx="8">
                  <c:v>3511.65</c:v>
                </c:pt>
              </c:numCache>
            </c:numRef>
          </c:val>
        </c:ser>
        <c:ser>
          <c:idx val="2"/>
          <c:order val="2"/>
          <c:tx>
            <c:strRef>
              <c:f>Мивал!$V$2</c:f>
              <c:strCache>
                <c:ptCount val="1"/>
                <c:pt idx="0">
                  <c:v>М Каберне Бр 2 уч 20-49 опыт 50%</c:v>
                </c:pt>
              </c:strCache>
            </c:strRef>
          </c:tx>
          <c:invertIfNegative val="0"/>
          <c:cat>
            <c:strRef>
              <c:f>Мивал!$S$3:$S$11</c:f>
              <c:strCache>
                <c:ptCount val="9"/>
                <c:pt idx="0">
                  <c:v>Дельфинидин-МГ</c:v>
                </c:pt>
                <c:pt idx="1">
                  <c:v>Цианидин-МГ</c:v>
                </c:pt>
                <c:pt idx="2">
                  <c:v>Петунидин-МГ</c:v>
                </c:pt>
                <c:pt idx="3">
                  <c:v>Пеонидин-МГ</c:v>
                </c:pt>
                <c:pt idx="4">
                  <c:v>Мальвидин-МГ</c:v>
                </c:pt>
                <c:pt idx="5">
                  <c:v>Дельфинидин-МГА</c:v>
                </c:pt>
                <c:pt idx="6">
                  <c:v>Мальвидидин-МГА</c:v>
                </c:pt>
                <c:pt idx="7">
                  <c:v>Мальвидин-МГпК</c:v>
                </c:pt>
                <c:pt idx="8">
                  <c:v>Сумма антоцианов</c:v>
                </c:pt>
              </c:strCache>
            </c:strRef>
          </c:cat>
          <c:val>
            <c:numRef>
              <c:f>Мивал!$V$3:$V$11</c:f>
              <c:numCache>
                <c:formatCode>0.0</c:formatCode>
                <c:ptCount val="9"/>
                <c:pt idx="0">
                  <c:v>642.4717627579181</c:v>
                </c:pt>
                <c:pt idx="1">
                  <c:v>139.93797656449021</c:v>
                </c:pt>
                <c:pt idx="2">
                  <c:v>416.24132631400192</c:v>
                </c:pt>
                <c:pt idx="3">
                  <c:v>335.06637938354424</c:v>
                </c:pt>
                <c:pt idx="4">
                  <c:v>1822.0079604313501</c:v>
                </c:pt>
                <c:pt idx="5">
                  <c:v>124.3279527893355</c:v>
                </c:pt>
                <c:pt idx="6">
                  <c:v>791.81527978262716</c:v>
                </c:pt>
                <c:pt idx="7">
                  <c:v>367.01370892417259</c:v>
                </c:pt>
                <c:pt idx="8">
                  <c:v>4662.4936231638212</c:v>
                </c:pt>
              </c:numCache>
            </c:numRef>
          </c:val>
        </c:ser>
        <c:ser>
          <c:idx val="3"/>
          <c:order val="3"/>
          <c:tx>
            <c:strRef>
              <c:f>Мивал!$W$2</c:f>
              <c:strCache>
                <c:ptCount val="1"/>
                <c:pt idx="0">
                  <c:v>М Каберне Бр 2 уч 20-48 контроль</c:v>
                </c:pt>
              </c:strCache>
            </c:strRef>
          </c:tx>
          <c:invertIfNegative val="0"/>
          <c:cat>
            <c:strRef>
              <c:f>Мивал!$S$3:$S$11</c:f>
              <c:strCache>
                <c:ptCount val="9"/>
                <c:pt idx="0">
                  <c:v>Дельфинидин-МГ</c:v>
                </c:pt>
                <c:pt idx="1">
                  <c:v>Цианидин-МГ</c:v>
                </c:pt>
                <c:pt idx="2">
                  <c:v>Петунидин-МГ</c:v>
                </c:pt>
                <c:pt idx="3">
                  <c:v>Пеонидин-МГ</c:v>
                </c:pt>
                <c:pt idx="4">
                  <c:v>Мальвидин-МГ</c:v>
                </c:pt>
                <c:pt idx="5">
                  <c:v>Дельфинидин-МГА</c:v>
                </c:pt>
                <c:pt idx="6">
                  <c:v>Мальвидидин-МГА</c:v>
                </c:pt>
                <c:pt idx="7">
                  <c:v>Мальвидин-МГпК</c:v>
                </c:pt>
                <c:pt idx="8">
                  <c:v>Сумма антоцианов</c:v>
                </c:pt>
              </c:strCache>
            </c:strRef>
          </c:cat>
          <c:val>
            <c:numRef>
              <c:f>Мивал!$W$3:$W$11</c:f>
              <c:numCache>
                <c:formatCode>0.0</c:formatCode>
                <c:ptCount val="9"/>
                <c:pt idx="0">
                  <c:v>559.52096034643807</c:v>
                </c:pt>
                <c:pt idx="1">
                  <c:v>48.352394497749664</c:v>
                </c:pt>
                <c:pt idx="2">
                  <c:v>411.83584953723368</c:v>
                </c:pt>
                <c:pt idx="3">
                  <c:v>253.60119724887494</c:v>
                </c:pt>
                <c:pt idx="4">
                  <c:v>3169.7608686422582</c:v>
                </c:pt>
                <c:pt idx="5">
                  <c:v>120.94055786702896</c:v>
                </c:pt>
                <c:pt idx="6">
                  <c:v>1628.8699838668592</c:v>
                </c:pt>
                <c:pt idx="7">
                  <c:v>828.35724717669996</c:v>
                </c:pt>
                <c:pt idx="8">
                  <c:v>7045.8811581896944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671840"/>
        <c:axId val="276672232"/>
      </c:barChart>
      <c:catAx>
        <c:axId val="2766718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76672232"/>
        <c:crosses val="autoZero"/>
        <c:auto val="1"/>
        <c:lblAlgn val="ctr"/>
        <c:lblOffset val="100"/>
        <c:noMultiLvlLbl val="0"/>
      </c:catAx>
      <c:valAx>
        <c:axId val="276672232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276671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330686789151368"/>
          <c:y val="0.46844163710305442"/>
          <c:w val="0.33662357830271483"/>
          <c:h val="0.2946600905656023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62413844610992"/>
          <c:y val="2.0805844677276648E-2"/>
          <c:w val="0.85172545504983144"/>
          <c:h val="0.87722159126786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Мивал!$T$86</c:f>
              <c:strCache>
                <c:ptCount val="1"/>
                <c:pt idx="0">
                  <c:v>М Каберне Бр 2 уч 208 опыт 25%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Мивал!$S$87:$S$90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Мивал!$T$87:$T$90</c:f>
              <c:numCache>
                <c:formatCode>General</c:formatCode>
                <c:ptCount val="4"/>
                <c:pt idx="0">
                  <c:v>36.904872739237277</c:v>
                </c:pt>
                <c:pt idx="1">
                  <c:v>0.27346476413259163</c:v>
                </c:pt>
                <c:pt idx="2">
                  <c:v>10.585857883514064</c:v>
                </c:pt>
                <c:pt idx="3">
                  <c:v>0.19255486611384687</c:v>
                </c:pt>
              </c:numCache>
            </c:numRef>
          </c:val>
        </c:ser>
        <c:ser>
          <c:idx val="1"/>
          <c:order val="1"/>
          <c:tx>
            <c:strRef>
              <c:f>Мивал!$U$86</c:f>
              <c:strCache>
                <c:ptCount val="1"/>
                <c:pt idx="0">
                  <c:v>М Каберне Бр 2 уч 207 контроль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Мивал!$S$87:$S$90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Мивал!$U$87:$U$90</c:f>
              <c:numCache>
                <c:formatCode>General</c:formatCode>
                <c:ptCount val="4"/>
                <c:pt idx="0">
                  <c:v>28.0932</c:v>
                </c:pt>
                <c:pt idx="1">
                  <c:v>0.19747062356707096</c:v>
                </c:pt>
                <c:pt idx="2">
                  <c:v>7.9750548332504607</c:v>
                </c:pt>
                <c:pt idx="3">
                  <c:v>0.17008790723039399</c:v>
                </c:pt>
              </c:numCache>
            </c:numRef>
          </c:val>
        </c:ser>
        <c:ser>
          <c:idx val="2"/>
          <c:order val="2"/>
          <c:tx>
            <c:strRef>
              <c:f>Мивал!$V$86</c:f>
              <c:strCache>
                <c:ptCount val="1"/>
                <c:pt idx="0">
                  <c:v>М Каберне Бр 2 уч 20-49 опыт 50%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Мивал!$S$87:$S$90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Мивал!$V$87:$V$90</c:f>
              <c:numCache>
                <c:formatCode>General</c:formatCode>
                <c:ptCount val="4"/>
                <c:pt idx="0">
                  <c:v>31.704956637513803</c:v>
                </c:pt>
                <c:pt idx="1">
                  <c:v>9.5926106002120357E-2</c:v>
                </c:pt>
                <c:pt idx="2">
                  <c:v>11.87270453539861</c:v>
                </c:pt>
                <c:pt idx="3">
                  <c:v>0.20549414047349304</c:v>
                </c:pt>
              </c:numCache>
            </c:numRef>
          </c:val>
        </c:ser>
        <c:ser>
          <c:idx val="3"/>
          <c:order val="3"/>
          <c:tx>
            <c:strRef>
              <c:f>Мивал!$W$86</c:f>
              <c:strCache>
                <c:ptCount val="1"/>
                <c:pt idx="0">
                  <c:v>М Каберне Бр 2 уч 20-48 контроль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Мивал!$S$87:$S$90</c:f>
              <c:strCache>
                <c:ptCount val="4"/>
                <c:pt idx="0">
                  <c:v>Сумма антоцианов</c:v>
                </c:pt>
                <c:pt idx="1">
                  <c:v>Сумма флавонолов</c:v>
                </c:pt>
                <c:pt idx="2">
                  <c:v>Сумма флаванолов</c:v>
                </c:pt>
                <c:pt idx="3">
                  <c:v>Сумма стильбенов</c:v>
                </c:pt>
              </c:strCache>
            </c:strRef>
          </c:cat>
          <c:val>
            <c:numRef>
              <c:f>Мивал!$W$87:$W$90</c:f>
              <c:numCache>
                <c:formatCode>General</c:formatCode>
                <c:ptCount val="4"/>
                <c:pt idx="0">
                  <c:v>41.077487152245538</c:v>
                </c:pt>
                <c:pt idx="1">
                  <c:v>0.22623489014386874</c:v>
                </c:pt>
                <c:pt idx="2">
                  <c:v>9.10188749184438</c:v>
                </c:pt>
                <c:pt idx="3">
                  <c:v>0.20903339311753644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673016"/>
        <c:axId val="276673408"/>
      </c:barChart>
      <c:catAx>
        <c:axId val="276673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6673408"/>
        <c:crosses val="autoZero"/>
        <c:auto val="1"/>
        <c:lblAlgn val="ctr"/>
        <c:lblOffset val="100"/>
        <c:noMultiLvlLbl val="0"/>
      </c:catAx>
      <c:valAx>
        <c:axId val="276673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6673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3016614497956615"/>
          <c:y val="0.21815199562602541"/>
          <c:w val="0.5456724535939067"/>
          <c:h val="0.3750117312514535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7278018372703544"/>
          <c:y val="2.9874249288545533E-2"/>
          <c:w val="0.67187948381452911"/>
          <c:h val="0.9060755084061993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Мивал!$T$12</c:f>
              <c:strCache>
                <c:ptCount val="1"/>
                <c:pt idx="0">
                  <c:v>М Каберне Бр 2 уч 208 опыт 25%</c:v>
                </c:pt>
              </c:strCache>
            </c:strRef>
          </c:tx>
          <c:invertIfNegative val="0"/>
          <c:cat>
            <c:strRef>
              <c:f>Мивал!$S$13:$S$33</c:f>
              <c:strCache>
                <c:ptCount val="21"/>
                <c:pt idx="0">
                  <c:v>Кофтаровая</c:v>
                </c:pt>
                <c:pt idx="1">
                  <c:v>Кофейная</c:v>
                </c:pt>
                <c:pt idx="2">
                  <c:v>Коутаровая</c:v>
                </c:pt>
                <c:pt idx="3">
                  <c:v>Кверцетин</c:v>
                </c:pt>
                <c:pt idx="4">
                  <c:v>Кверцетин-ДГ2</c:v>
                </c:pt>
                <c:pt idx="5">
                  <c:v>Кверцетин-ДГ1</c:v>
                </c:pt>
                <c:pt idx="6">
                  <c:v>Кемпферол</c:v>
                </c:pt>
                <c:pt idx="7">
                  <c:v>Кемпферол-ДГ1</c:v>
                </c:pt>
                <c:pt idx="8">
                  <c:v>Сумма флавонолов</c:v>
                </c:pt>
                <c:pt idx="9">
                  <c:v>Процианидин В3</c:v>
                </c:pt>
                <c:pt idx="10">
                  <c:v>Процианидин В1</c:v>
                </c:pt>
                <c:pt idx="11">
                  <c:v>Процианидин В8</c:v>
                </c:pt>
                <c:pt idx="12">
                  <c:v>Процианидин В4</c:v>
                </c:pt>
                <c:pt idx="13">
                  <c:v>Процианидин В6</c:v>
                </c:pt>
                <c:pt idx="14">
                  <c:v>Процианидин В2</c:v>
                </c:pt>
                <c:pt idx="15">
                  <c:v>Процианидин В7</c:v>
                </c:pt>
                <c:pt idx="16">
                  <c:v>Процианидин В5</c:v>
                </c:pt>
                <c:pt idx="17">
                  <c:v>Катехин</c:v>
                </c:pt>
                <c:pt idx="18">
                  <c:v>Эпикатехин</c:v>
                </c:pt>
                <c:pt idx="19">
                  <c:v>т-Ресвератрол</c:v>
                </c:pt>
                <c:pt idx="20">
                  <c:v>ц-Ресвератрол</c:v>
                </c:pt>
              </c:strCache>
            </c:strRef>
          </c:cat>
          <c:val>
            <c:numRef>
              <c:f>Мивал!$T$13:$T$33</c:f>
              <c:numCache>
                <c:formatCode>0.0</c:formatCode>
                <c:ptCount val="21"/>
                <c:pt idx="0">
                  <c:v>0.33454945643371625</c:v>
                </c:pt>
                <c:pt idx="1">
                  <c:v>2.287231591432382</c:v>
                </c:pt>
                <c:pt idx="2">
                  <c:v>8.0661568399255965E-2</c:v>
                </c:pt>
                <c:pt idx="3">
                  <c:v>2.7269371949508021</c:v>
                </c:pt>
                <c:pt idx="4">
                  <c:v>1.7338222990263625</c:v>
                </c:pt>
                <c:pt idx="5">
                  <c:v>5.3668166640504698</c:v>
                </c:pt>
                <c:pt idx="6">
                  <c:v>0.24569814178534663</c:v>
                </c:pt>
                <c:pt idx="7">
                  <c:v>20.311699492696995</c:v>
                </c:pt>
                <c:pt idx="8">
                  <c:v>30.384973792509996</c:v>
                </c:pt>
                <c:pt idx="9">
                  <c:v>80.138789243833358</c:v>
                </c:pt>
                <c:pt idx="10">
                  <c:v>45.585404631141074</c:v>
                </c:pt>
                <c:pt idx="11">
                  <c:v>107.15975761878386</c:v>
                </c:pt>
                <c:pt idx="12">
                  <c:v>119.44493051788453</c:v>
                </c:pt>
                <c:pt idx="13">
                  <c:v>35.014598868587676</c:v>
                </c:pt>
                <c:pt idx="14">
                  <c:v>112.49578157692744</c:v>
                </c:pt>
                <c:pt idx="15">
                  <c:v>157.78477168019478</c:v>
                </c:pt>
                <c:pt idx="16">
                  <c:v>135.77287760198999</c:v>
                </c:pt>
                <c:pt idx="17">
                  <c:v>167.7593736485413</c:v>
                </c:pt>
                <c:pt idx="18">
                  <c:v>215.05014611367741</c:v>
                </c:pt>
                <c:pt idx="19">
                  <c:v>20.742551847458206</c:v>
                </c:pt>
                <c:pt idx="20">
                  <c:v>0.65243327630258618</c:v>
                </c:pt>
              </c:numCache>
            </c:numRef>
          </c:val>
        </c:ser>
        <c:ser>
          <c:idx val="1"/>
          <c:order val="1"/>
          <c:tx>
            <c:strRef>
              <c:f>Мивал!$U$12</c:f>
              <c:strCache>
                <c:ptCount val="1"/>
                <c:pt idx="0">
                  <c:v>М Каберне Бр 2 уч 207 контроль</c:v>
                </c:pt>
              </c:strCache>
            </c:strRef>
          </c:tx>
          <c:invertIfNegative val="0"/>
          <c:cat>
            <c:strRef>
              <c:f>Мивал!$S$13:$S$33</c:f>
              <c:strCache>
                <c:ptCount val="21"/>
                <c:pt idx="0">
                  <c:v>Кофтаровая</c:v>
                </c:pt>
                <c:pt idx="1">
                  <c:v>Кофейная</c:v>
                </c:pt>
                <c:pt idx="2">
                  <c:v>Коутаровая</c:v>
                </c:pt>
                <c:pt idx="3">
                  <c:v>Кверцетин</c:v>
                </c:pt>
                <c:pt idx="4">
                  <c:v>Кверцетин-ДГ2</c:v>
                </c:pt>
                <c:pt idx="5">
                  <c:v>Кверцетин-ДГ1</c:v>
                </c:pt>
                <c:pt idx="6">
                  <c:v>Кемпферол</c:v>
                </c:pt>
                <c:pt idx="7">
                  <c:v>Кемпферол-ДГ1</c:v>
                </c:pt>
                <c:pt idx="8">
                  <c:v>Сумма флавонолов</c:v>
                </c:pt>
                <c:pt idx="9">
                  <c:v>Процианидин В3</c:v>
                </c:pt>
                <c:pt idx="10">
                  <c:v>Процианидин В1</c:v>
                </c:pt>
                <c:pt idx="11">
                  <c:v>Процианидин В8</c:v>
                </c:pt>
                <c:pt idx="12">
                  <c:v>Процианидин В4</c:v>
                </c:pt>
                <c:pt idx="13">
                  <c:v>Процианидин В6</c:v>
                </c:pt>
                <c:pt idx="14">
                  <c:v>Процианидин В2</c:v>
                </c:pt>
                <c:pt idx="15">
                  <c:v>Процианидин В7</c:v>
                </c:pt>
                <c:pt idx="16">
                  <c:v>Процианидин В5</c:v>
                </c:pt>
                <c:pt idx="17">
                  <c:v>Катехин</c:v>
                </c:pt>
                <c:pt idx="18">
                  <c:v>Эпикатехин</c:v>
                </c:pt>
                <c:pt idx="19">
                  <c:v>т-Ресвератрол</c:v>
                </c:pt>
                <c:pt idx="20">
                  <c:v>ц-Ресвератрол</c:v>
                </c:pt>
              </c:strCache>
            </c:strRef>
          </c:cat>
          <c:val>
            <c:numRef>
              <c:f>Мивал!$U$13:$U$33</c:f>
              <c:numCache>
                <c:formatCode>0.0</c:formatCode>
                <c:ptCount val="21"/>
                <c:pt idx="0">
                  <c:v>0.92459723152097661</c:v>
                </c:pt>
                <c:pt idx="1">
                  <c:v>2.6495084620033142</c:v>
                </c:pt>
                <c:pt idx="2">
                  <c:v>0.77972849452613924</c:v>
                </c:pt>
                <c:pt idx="3">
                  <c:v>1.7718019548789798</c:v>
                </c:pt>
                <c:pt idx="4">
                  <c:v>0.82102191935458224</c:v>
                </c:pt>
                <c:pt idx="5">
                  <c:v>1.4383837123612286</c:v>
                </c:pt>
                <c:pt idx="6">
                  <c:v>0.4480301043720018</c:v>
                </c:pt>
                <c:pt idx="7">
                  <c:v>20.204590254917083</c:v>
                </c:pt>
                <c:pt idx="8">
                  <c:v>24.68382794588387</c:v>
                </c:pt>
                <c:pt idx="9">
                  <c:v>57.8047701303149</c:v>
                </c:pt>
                <c:pt idx="10">
                  <c:v>47.988218413072985</c:v>
                </c:pt>
                <c:pt idx="11">
                  <c:v>64.249395671835799</c:v>
                </c:pt>
                <c:pt idx="12">
                  <c:v>75.818561561478987</c:v>
                </c:pt>
                <c:pt idx="13">
                  <c:v>120.00513710187424</c:v>
                </c:pt>
                <c:pt idx="14">
                  <c:v>71.600138489267096</c:v>
                </c:pt>
                <c:pt idx="15">
                  <c:v>124.76239341451037</c:v>
                </c:pt>
                <c:pt idx="16">
                  <c:v>101.55361709468001</c:v>
                </c:pt>
                <c:pt idx="17">
                  <c:v>153.28568285957832</c:v>
                </c:pt>
                <c:pt idx="18">
                  <c:v>179.81393941969577</c:v>
                </c:pt>
                <c:pt idx="19">
                  <c:v>20.743868121721093</c:v>
                </c:pt>
                <c:pt idx="20">
                  <c:v>0.51712028207815963</c:v>
                </c:pt>
              </c:numCache>
            </c:numRef>
          </c:val>
        </c:ser>
        <c:ser>
          <c:idx val="2"/>
          <c:order val="2"/>
          <c:tx>
            <c:strRef>
              <c:f>Мивал!$V$12</c:f>
              <c:strCache>
                <c:ptCount val="1"/>
                <c:pt idx="0">
                  <c:v>М Каберне Бр 2 уч 20-49 опыт 50%</c:v>
                </c:pt>
              </c:strCache>
            </c:strRef>
          </c:tx>
          <c:invertIfNegative val="0"/>
          <c:cat>
            <c:strRef>
              <c:f>Мивал!$S$13:$S$33</c:f>
              <c:strCache>
                <c:ptCount val="21"/>
                <c:pt idx="0">
                  <c:v>Кофтаровая</c:v>
                </c:pt>
                <c:pt idx="1">
                  <c:v>Кофейная</c:v>
                </c:pt>
                <c:pt idx="2">
                  <c:v>Коутаровая</c:v>
                </c:pt>
                <c:pt idx="3">
                  <c:v>Кверцетин</c:v>
                </c:pt>
                <c:pt idx="4">
                  <c:v>Кверцетин-ДГ2</c:v>
                </c:pt>
                <c:pt idx="5">
                  <c:v>Кверцетин-ДГ1</c:v>
                </c:pt>
                <c:pt idx="6">
                  <c:v>Кемпферол</c:v>
                </c:pt>
                <c:pt idx="7">
                  <c:v>Кемпферол-ДГ1</c:v>
                </c:pt>
                <c:pt idx="8">
                  <c:v>Сумма флавонолов</c:v>
                </c:pt>
                <c:pt idx="9">
                  <c:v>Процианидин В3</c:v>
                </c:pt>
                <c:pt idx="10">
                  <c:v>Процианидин В1</c:v>
                </c:pt>
                <c:pt idx="11">
                  <c:v>Процианидин В8</c:v>
                </c:pt>
                <c:pt idx="12">
                  <c:v>Процианидин В4</c:v>
                </c:pt>
                <c:pt idx="13">
                  <c:v>Процианидин В6</c:v>
                </c:pt>
                <c:pt idx="14">
                  <c:v>Процианидин В2</c:v>
                </c:pt>
                <c:pt idx="15">
                  <c:v>Процианидин В7</c:v>
                </c:pt>
                <c:pt idx="16">
                  <c:v>Процианидин В5</c:v>
                </c:pt>
                <c:pt idx="17">
                  <c:v>Катехин</c:v>
                </c:pt>
                <c:pt idx="18">
                  <c:v>Эпикатехин</c:v>
                </c:pt>
                <c:pt idx="19">
                  <c:v>т-Ресвератрол</c:v>
                </c:pt>
                <c:pt idx="20">
                  <c:v>ц-Ресвератрол</c:v>
                </c:pt>
              </c:strCache>
            </c:strRef>
          </c:cat>
          <c:val>
            <c:numRef>
              <c:f>Мивал!$V$13:$V$33</c:f>
              <c:numCache>
                <c:formatCode>0.0</c:formatCode>
                <c:ptCount val="21"/>
                <c:pt idx="0">
                  <c:v>0.41395068782673439</c:v>
                </c:pt>
                <c:pt idx="1">
                  <c:v>2.2412292907046516</c:v>
                </c:pt>
                <c:pt idx="2">
                  <c:v>0.66958904392541463</c:v>
                </c:pt>
                <c:pt idx="3">
                  <c:v>2.9453493421246995</c:v>
                </c:pt>
                <c:pt idx="4">
                  <c:v>0.43809605870521556</c:v>
                </c:pt>
                <c:pt idx="5">
                  <c:v>7.5702740511984565</c:v>
                </c:pt>
                <c:pt idx="6">
                  <c:v>0.31623349349405738</c:v>
                </c:pt>
                <c:pt idx="7">
                  <c:v>2.8368273489070392</c:v>
                </c:pt>
                <c:pt idx="8">
                  <c:v>14.106780294429521</c:v>
                </c:pt>
                <c:pt idx="9">
                  <c:v>135.86978259184752</c:v>
                </c:pt>
                <c:pt idx="10">
                  <c:v>71.806559991600665</c:v>
                </c:pt>
                <c:pt idx="11">
                  <c:v>204.60026847919278</c:v>
                </c:pt>
                <c:pt idx="12">
                  <c:v>196.74106506745639</c:v>
                </c:pt>
                <c:pt idx="13">
                  <c:v>80.89304328914568</c:v>
                </c:pt>
                <c:pt idx="14">
                  <c:v>287.22061540230629</c:v>
                </c:pt>
                <c:pt idx="15">
                  <c:v>149.47616559716548</c:v>
                </c:pt>
                <c:pt idx="16">
                  <c:v>156.02124585345092</c:v>
                </c:pt>
                <c:pt idx="17">
                  <c:v>280.99366049131191</c:v>
                </c:pt>
                <c:pt idx="18">
                  <c:v>182.36355432453917</c:v>
                </c:pt>
                <c:pt idx="19">
                  <c:v>28.567012575742684</c:v>
                </c:pt>
                <c:pt idx="20">
                  <c:v>1.652713964476521</c:v>
                </c:pt>
              </c:numCache>
            </c:numRef>
          </c:val>
        </c:ser>
        <c:ser>
          <c:idx val="3"/>
          <c:order val="3"/>
          <c:tx>
            <c:strRef>
              <c:f>Мивал!$W$12</c:f>
              <c:strCache>
                <c:ptCount val="1"/>
                <c:pt idx="0">
                  <c:v>М Каберне Бр 2 уч 20-48 контроль</c:v>
                </c:pt>
              </c:strCache>
            </c:strRef>
          </c:tx>
          <c:invertIfNegative val="0"/>
          <c:cat>
            <c:strRef>
              <c:f>Мивал!$S$13:$S$33</c:f>
              <c:strCache>
                <c:ptCount val="21"/>
                <c:pt idx="0">
                  <c:v>Кофтаровая</c:v>
                </c:pt>
                <c:pt idx="1">
                  <c:v>Кофейная</c:v>
                </c:pt>
                <c:pt idx="2">
                  <c:v>Коутаровая</c:v>
                </c:pt>
                <c:pt idx="3">
                  <c:v>Кверцетин</c:v>
                </c:pt>
                <c:pt idx="4">
                  <c:v>Кверцетин-ДГ2</c:v>
                </c:pt>
                <c:pt idx="5">
                  <c:v>Кверцетин-ДГ1</c:v>
                </c:pt>
                <c:pt idx="6">
                  <c:v>Кемпферол</c:v>
                </c:pt>
                <c:pt idx="7">
                  <c:v>Кемпферол-ДГ1</c:v>
                </c:pt>
                <c:pt idx="8">
                  <c:v>Сумма флавонолов</c:v>
                </c:pt>
                <c:pt idx="9">
                  <c:v>Процианидин В3</c:v>
                </c:pt>
                <c:pt idx="10">
                  <c:v>Процианидин В1</c:v>
                </c:pt>
                <c:pt idx="11">
                  <c:v>Процианидин В8</c:v>
                </c:pt>
                <c:pt idx="12">
                  <c:v>Процианидин В4</c:v>
                </c:pt>
                <c:pt idx="13">
                  <c:v>Процианидин В6</c:v>
                </c:pt>
                <c:pt idx="14">
                  <c:v>Процианидин В2</c:v>
                </c:pt>
                <c:pt idx="15">
                  <c:v>Процианидин В7</c:v>
                </c:pt>
                <c:pt idx="16">
                  <c:v>Процианидин В5</c:v>
                </c:pt>
                <c:pt idx="17">
                  <c:v>Катехин</c:v>
                </c:pt>
                <c:pt idx="18">
                  <c:v>Эпикатехин</c:v>
                </c:pt>
                <c:pt idx="19">
                  <c:v>т-Ресвератрол</c:v>
                </c:pt>
                <c:pt idx="20">
                  <c:v>ц-Ресвератрол</c:v>
                </c:pt>
              </c:strCache>
            </c:strRef>
          </c:cat>
          <c:val>
            <c:numRef>
              <c:f>Мивал!$W$13:$W$33</c:f>
              <c:numCache>
                <c:formatCode>0.0</c:formatCode>
                <c:ptCount val="21"/>
                <c:pt idx="0">
                  <c:v>0.82426040207989204</c:v>
                </c:pt>
                <c:pt idx="1">
                  <c:v>7.4419399282246834</c:v>
                </c:pt>
                <c:pt idx="2">
                  <c:v>0.69612613977898852</c:v>
                </c:pt>
                <c:pt idx="3">
                  <c:v>6.4476588442420504E-2</c:v>
                </c:pt>
                <c:pt idx="4">
                  <c:v>0.57163887456004536</c:v>
                </c:pt>
                <c:pt idx="5">
                  <c:v>5.8267649441660065</c:v>
                </c:pt>
                <c:pt idx="6">
                  <c:v>0.15988013053974717</c:v>
                </c:pt>
                <c:pt idx="7">
                  <c:v>32.18253794323001</c:v>
                </c:pt>
                <c:pt idx="8">
                  <c:v>38.805298480937999</c:v>
                </c:pt>
                <c:pt idx="9">
                  <c:v>79.866560341573532</c:v>
                </c:pt>
                <c:pt idx="10">
                  <c:v>50.352222702740342</c:v>
                </c:pt>
                <c:pt idx="11">
                  <c:v>128.24456104651736</c:v>
                </c:pt>
                <c:pt idx="12">
                  <c:v>244.19101269651534</c:v>
                </c:pt>
                <c:pt idx="13">
                  <c:v>0</c:v>
                </c:pt>
                <c:pt idx="14">
                  <c:v>159.47101599626018</c:v>
                </c:pt>
                <c:pt idx="15">
                  <c:v>196.07567913486565</c:v>
                </c:pt>
                <c:pt idx="16">
                  <c:v>260.20733393161828</c:v>
                </c:pt>
                <c:pt idx="17">
                  <c:v>184.01661371243728</c:v>
                </c:pt>
                <c:pt idx="18">
                  <c:v>258.79069372123661</c:v>
                </c:pt>
                <c:pt idx="19">
                  <c:v>34.42557381660216</c:v>
                </c:pt>
                <c:pt idx="20">
                  <c:v>1.4292105946388911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674192"/>
        <c:axId val="276674584"/>
      </c:barChart>
      <c:catAx>
        <c:axId val="2766741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76674584"/>
        <c:crosses val="autoZero"/>
        <c:auto val="1"/>
        <c:lblAlgn val="ctr"/>
        <c:lblOffset val="100"/>
        <c:noMultiLvlLbl val="0"/>
      </c:catAx>
      <c:valAx>
        <c:axId val="276674584"/>
        <c:scaling>
          <c:orientation val="minMax"/>
          <c:max val="300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276674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6497353455818019"/>
          <c:y val="0.46388773771699598"/>
          <c:w val="0.33662357830271478"/>
          <c:h val="0.2352111249251737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27</Pages>
  <Words>3989</Words>
  <Characters>22739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Петровна</dc:creator>
  <cp:keywords/>
  <dc:description/>
  <cp:lastModifiedBy>1</cp:lastModifiedBy>
  <cp:revision>18</cp:revision>
  <cp:lastPrinted>2015-02-09T05:40:00Z</cp:lastPrinted>
  <dcterms:created xsi:type="dcterms:W3CDTF">2015-01-26T12:46:00Z</dcterms:created>
  <dcterms:modified xsi:type="dcterms:W3CDTF">2015-02-09T05:40:00Z</dcterms:modified>
</cp:coreProperties>
</file>